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0B39" w14:textId="77777777" w:rsidR="00EC3744" w:rsidRPr="00B02BF4" w:rsidRDefault="00EC3744">
      <w:pPr>
        <w:jc w:val="center"/>
        <w:rPr>
          <w:rFonts w:ascii="Bookman Old Style" w:hAnsi="Bookman Old Style"/>
          <w:b/>
          <w:sz w:val="32"/>
        </w:rPr>
      </w:pPr>
      <w:r w:rsidRPr="00B02BF4">
        <w:rPr>
          <w:rFonts w:ascii="Bookman Old Style" w:hAnsi="Bookman Old Style"/>
          <w:b/>
          <w:sz w:val="36"/>
        </w:rPr>
        <w:t xml:space="preserve">SPECYFIKACJA </w:t>
      </w:r>
    </w:p>
    <w:p w14:paraId="17D24C2C" w14:textId="77777777" w:rsidR="00A94C8A" w:rsidRPr="00B02BF4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B02BF4">
        <w:rPr>
          <w:rFonts w:ascii="Bookman Old Style" w:hAnsi="Bookman Old Style"/>
          <w:b/>
          <w:sz w:val="22"/>
          <w:szCs w:val="22"/>
        </w:rPr>
        <w:t xml:space="preserve">w Izbie Przyjęć i Pomocy Doraźnej Szpitala Samodzielnego Publicznego Zakładu Opieki Zdrowotnej Ministerstwa Spraw Wewnętrznych i Administracji w Krakowie </w:t>
      </w:r>
    </w:p>
    <w:p w14:paraId="79C0EBE1" w14:textId="77777777" w:rsidR="00FD14AD" w:rsidRPr="00B02BF4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br/>
      </w:r>
    </w:p>
    <w:p w14:paraId="792603E8" w14:textId="77777777" w:rsidR="00754DFC" w:rsidRPr="00B02BF4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B02BF4">
        <w:rPr>
          <w:rFonts w:ascii="Bookman Old Style" w:hAnsi="Bookman Old Style"/>
          <w:szCs w:val="22"/>
        </w:rPr>
        <w:t xml:space="preserve">OGÓLNE WARUNKI POSTĘPOWANIA </w:t>
      </w:r>
    </w:p>
    <w:p w14:paraId="4270CE26" w14:textId="77777777" w:rsidR="00E13D8F" w:rsidRPr="00B02BF4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7CA14CCF" w14:textId="40850211" w:rsidR="00C023C6" w:rsidRPr="00B02BF4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B02BF4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B02BF4">
        <w:rPr>
          <w:rFonts w:ascii="Bookman Old Style" w:eastAsia="Lucida Sans Unicode" w:hAnsi="Bookman Old Style"/>
          <w:sz w:val="22"/>
          <w:szCs w:val="22"/>
        </w:rPr>
        <w:t>r. o działalności leczniczej (t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B02BF4">
        <w:rPr>
          <w:rFonts w:ascii="Bookman Old Style" w:eastAsia="Lucida Sans Unicode" w:hAnsi="Bookman Old Style"/>
          <w:sz w:val="22"/>
          <w:szCs w:val="22"/>
        </w:rPr>
        <w:t>j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>edn</w:t>
      </w:r>
      <w:r w:rsidRPr="00B02BF4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5D64D3" w:rsidRPr="00B02BF4">
        <w:rPr>
          <w:rFonts w:ascii="Bookman Old Style" w:eastAsia="Lucida Sans Unicode" w:hAnsi="Bookman Old Style"/>
          <w:sz w:val="22"/>
          <w:szCs w:val="22"/>
        </w:rPr>
        <w:t>202</w:t>
      </w:r>
      <w:r w:rsidR="005C42D1">
        <w:rPr>
          <w:rFonts w:ascii="Bookman Old Style" w:eastAsia="Lucida Sans Unicode" w:hAnsi="Bookman Old Style"/>
          <w:sz w:val="22"/>
          <w:szCs w:val="22"/>
        </w:rPr>
        <w:t>5</w:t>
      </w:r>
      <w:r w:rsidR="005D64D3" w:rsidRPr="00B02BF4">
        <w:rPr>
          <w:rFonts w:ascii="Bookman Old Style" w:eastAsia="Lucida Sans Unicode" w:hAnsi="Bookman Old Style"/>
          <w:sz w:val="22"/>
          <w:szCs w:val="22"/>
        </w:rPr>
        <w:t>.7</w:t>
      </w:r>
      <w:r w:rsidR="005C42D1">
        <w:rPr>
          <w:rFonts w:ascii="Bookman Old Style" w:eastAsia="Lucida Sans Unicode" w:hAnsi="Bookman Old Style"/>
          <w:sz w:val="22"/>
          <w:szCs w:val="22"/>
        </w:rPr>
        <w:t>50</w:t>
      </w:r>
      <w:r w:rsidR="00877E4E" w:rsidRPr="00B02BF4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2C1840" w:rsidRPr="00B02BF4">
        <w:rPr>
          <w:rFonts w:ascii="Bookman Old Style" w:eastAsia="Lucida Sans Unicode" w:hAnsi="Bookman Old Style"/>
          <w:sz w:val="22"/>
          <w:szCs w:val="22"/>
        </w:rPr>
        <w:t>)</w:t>
      </w:r>
    </w:p>
    <w:p w14:paraId="530CAC91" w14:textId="77777777" w:rsidR="00754DFC" w:rsidRPr="00B02BF4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8450AD2" w14:textId="77777777" w:rsidR="00470A74" w:rsidRPr="00383D5A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383D5A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383D5A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383D5A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1AD488D4" w14:textId="77777777" w:rsidR="00EC600D" w:rsidRPr="00383D5A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383D5A">
        <w:rPr>
          <w:rFonts w:ascii="Bookman Old Style" w:hAnsi="Bookman Old Style" w:cs="Arial"/>
          <w:bCs/>
          <w:sz w:val="22"/>
          <w:szCs w:val="22"/>
        </w:rPr>
        <w:t xml:space="preserve">Dopuszcza się możliwości składania ofert częściowych w zakresie </w:t>
      </w:r>
      <w:r w:rsidR="00D732D0" w:rsidRPr="00383D5A">
        <w:rPr>
          <w:rFonts w:ascii="Bookman Old Style" w:hAnsi="Bookman Old Style" w:cs="Arial"/>
          <w:bCs/>
          <w:sz w:val="22"/>
          <w:szCs w:val="22"/>
        </w:rPr>
        <w:t>przedmiotowym</w:t>
      </w:r>
      <w:r w:rsidRPr="00383D5A">
        <w:rPr>
          <w:rFonts w:ascii="Bookman Old Style" w:hAnsi="Bookman Old Style" w:cs="Arial"/>
          <w:bCs/>
          <w:sz w:val="22"/>
          <w:szCs w:val="22"/>
        </w:rPr>
        <w:t>.</w:t>
      </w:r>
    </w:p>
    <w:p w14:paraId="051ED64B" w14:textId="77777777" w:rsidR="00EC600D" w:rsidRPr="00383D5A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383D5A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75B42999" w14:textId="77777777" w:rsidR="00EC600D" w:rsidRPr="00383D5A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1BACC573" w14:textId="04EBB59F" w:rsidR="00EC600D" w:rsidRPr="00383D5A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383D5A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383D5A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175EB1" w:rsidRPr="00383D5A">
        <w:rPr>
          <w:rFonts w:ascii="Bookman Old Style" w:hAnsi="Bookman Old Style" w:cs="Arial"/>
          <w:bCs/>
          <w:sz w:val="22"/>
          <w:szCs w:val="22"/>
        </w:rPr>
        <w:t xml:space="preserve">01 </w:t>
      </w:r>
      <w:r w:rsidR="009367F7" w:rsidRPr="00383D5A">
        <w:rPr>
          <w:rFonts w:ascii="Bookman Old Style" w:hAnsi="Bookman Old Style" w:cs="Arial"/>
          <w:bCs/>
          <w:sz w:val="22"/>
          <w:szCs w:val="22"/>
        </w:rPr>
        <w:t>czerwca</w:t>
      </w:r>
      <w:r w:rsidR="00175EB1" w:rsidRPr="00383D5A">
        <w:rPr>
          <w:rFonts w:ascii="Bookman Old Style" w:hAnsi="Bookman Old Style" w:cs="Arial"/>
          <w:bCs/>
          <w:sz w:val="22"/>
          <w:szCs w:val="22"/>
        </w:rPr>
        <w:t xml:space="preserve"> 2025</w:t>
      </w:r>
      <w:r w:rsidR="00877E4E" w:rsidRPr="00383D5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383D5A">
        <w:rPr>
          <w:rFonts w:ascii="Bookman Old Style" w:hAnsi="Bookman Old Style" w:cs="Arial"/>
          <w:bCs/>
          <w:sz w:val="22"/>
          <w:szCs w:val="22"/>
        </w:rPr>
        <w:t>r.</w:t>
      </w:r>
    </w:p>
    <w:p w14:paraId="2C28B106" w14:textId="4EB6D133" w:rsidR="00EC600D" w:rsidRPr="00383D5A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383D5A">
        <w:rPr>
          <w:rFonts w:ascii="Bookman Old Style" w:hAnsi="Bookman Old Style" w:cs="Arial"/>
          <w:bCs/>
          <w:sz w:val="22"/>
          <w:szCs w:val="22"/>
        </w:rPr>
        <w:t xml:space="preserve">Umowa zawarta będzie </w:t>
      </w:r>
      <w:r w:rsidR="0080160E" w:rsidRPr="00383D5A">
        <w:rPr>
          <w:rFonts w:ascii="Bookman Old Style" w:hAnsi="Bookman Old Style" w:cs="Arial"/>
          <w:bCs/>
          <w:sz w:val="22"/>
          <w:szCs w:val="22"/>
        </w:rPr>
        <w:t xml:space="preserve">na okres </w:t>
      </w:r>
      <w:r w:rsidR="009367F7" w:rsidRPr="00383D5A">
        <w:rPr>
          <w:rFonts w:ascii="Bookman Old Style" w:hAnsi="Bookman Old Style" w:cs="Arial"/>
          <w:bCs/>
          <w:sz w:val="22"/>
          <w:szCs w:val="22"/>
        </w:rPr>
        <w:t>29</w:t>
      </w:r>
      <w:r w:rsidR="00320D6F" w:rsidRPr="00383D5A">
        <w:rPr>
          <w:rFonts w:ascii="Bookman Old Style" w:hAnsi="Bookman Old Style" w:cs="Arial"/>
          <w:bCs/>
          <w:sz w:val="22"/>
          <w:szCs w:val="22"/>
        </w:rPr>
        <w:t xml:space="preserve"> miesięcy</w:t>
      </w:r>
      <w:r w:rsidR="00865C41" w:rsidRPr="00383D5A">
        <w:rPr>
          <w:rFonts w:ascii="Bookman Old Style" w:hAnsi="Bookman Old Style" w:cs="Arial"/>
          <w:bCs/>
          <w:sz w:val="22"/>
          <w:szCs w:val="22"/>
        </w:rPr>
        <w:t>.</w:t>
      </w:r>
    </w:p>
    <w:p w14:paraId="301C0753" w14:textId="77777777" w:rsidR="00EC600D" w:rsidRPr="00383D5A" w:rsidRDefault="00EC600D" w:rsidP="00EC600D">
      <w:pPr>
        <w:rPr>
          <w:rFonts w:ascii="Bookman Old Style" w:hAnsi="Bookman Old Style"/>
          <w:bCs/>
          <w:sz w:val="22"/>
          <w:szCs w:val="22"/>
        </w:rPr>
      </w:pPr>
    </w:p>
    <w:p w14:paraId="3E51D451" w14:textId="77777777" w:rsidR="00EC3744" w:rsidRPr="00B02BF4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B02BF4">
        <w:rPr>
          <w:rFonts w:ascii="Bookman Old Style" w:hAnsi="Bookman Old Style"/>
          <w:szCs w:val="22"/>
        </w:rPr>
        <w:t xml:space="preserve">PRZEDMIOT </w:t>
      </w:r>
      <w:r w:rsidR="00754DFC" w:rsidRPr="00B02BF4">
        <w:rPr>
          <w:rFonts w:ascii="Bookman Old Style" w:hAnsi="Bookman Old Style"/>
          <w:szCs w:val="22"/>
        </w:rPr>
        <w:t>POST</w:t>
      </w:r>
      <w:r w:rsidR="00A01E86" w:rsidRPr="00B02BF4">
        <w:rPr>
          <w:rFonts w:ascii="Bookman Old Style" w:hAnsi="Bookman Old Style"/>
          <w:szCs w:val="22"/>
        </w:rPr>
        <w:t>Ę</w:t>
      </w:r>
      <w:r w:rsidR="00754DFC" w:rsidRPr="00B02BF4">
        <w:rPr>
          <w:rFonts w:ascii="Bookman Old Style" w:hAnsi="Bookman Old Style"/>
          <w:szCs w:val="22"/>
        </w:rPr>
        <w:t>POWANIA</w:t>
      </w:r>
    </w:p>
    <w:p w14:paraId="644B071B" w14:textId="77777777" w:rsidR="00EC3744" w:rsidRPr="00B02BF4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2D5C954A" w14:textId="77777777" w:rsidR="0090368B" w:rsidRPr="00383D5A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383D5A">
        <w:rPr>
          <w:rFonts w:ascii="Bookman Old Style" w:hAnsi="Bookman Old Style"/>
          <w:bCs/>
          <w:sz w:val="22"/>
          <w:szCs w:val="22"/>
        </w:rPr>
        <w:t>Przedmiotem konkursu jest udzielanie świadczeń zdrowotnych w Izbie Przyjęć i Pomocy Doraźnej SP ZOZ MSWiA</w:t>
      </w:r>
      <w:r w:rsidR="0090368B" w:rsidRPr="00383D5A">
        <w:rPr>
          <w:rFonts w:ascii="Bookman Old Style" w:hAnsi="Bookman Old Style"/>
          <w:bCs/>
          <w:sz w:val="22"/>
          <w:szCs w:val="22"/>
        </w:rPr>
        <w:t xml:space="preserve"> w Krakowie,</w:t>
      </w:r>
    </w:p>
    <w:p w14:paraId="53D802BC" w14:textId="77777777" w:rsidR="0090368B" w:rsidRPr="00B02BF4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0EDD1BF" w14:textId="77777777" w:rsidR="00A94C8A" w:rsidRPr="00B02BF4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5E9451FE" w14:textId="77777777" w:rsidR="00A94C8A" w:rsidRPr="00B02BF4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1A73A8" w14:textId="4FF74987" w:rsidR="00A94C8A" w:rsidRPr="00B02BF4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w </w:t>
      </w:r>
      <w:r w:rsidR="00F547C3" w:rsidRPr="00B02BF4">
        <w:rPr>
          <w:rFonts w:ascii="Bookman Old Style" w:hAnsi="Bookman Old Style" w:cs="Arial"/>
          <w:sz w:val="22"/>
          <w:szCs w:val="22"/>
        </w:rPr>
        <w:t xml:space="preserve">Izbie Przyjęć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="00F547C3" w:rsidRPr="00B02BF4">
        <w:rPr>
          <w:rFonts w:ascii="Bookman Old Style" w:hAnsi="Bookman Old Style" w:cs="Arial"/>
          <w:sz w:val="22"/>
          <w:szCs w:val="22"/>
        </w:rPr>
        <w:t>i Pomocy Doraźnej</w:t>
      </w:r>
      <w:r w:rsidRPr="00B02BF4">
        <w:rPr>
          <w:rFonts w:ascii="Bookman Old Style" w:hAnsi="Bookman Old Style" w:cs="Arial"/>
          <w:sz w:val="22"/>
          <w:szCs w:val="22"/>
        </w:rPr>
        <w:t>, zgodne ze „Szczegółowymi materiałami informacyjnymi .... w rodzaju: leczenie szpitalne” stosowanymi do umów z NFZ.</w:t>
      </w:r>
    </w:p>
    <w:p w14:paraId="40D3F3EF" w14:textId="6743ACC1" w:rsidR="0090368B" w:rsidRPr="00B02BF4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11302F">
        <w:rPr>
          <w:rFonts w:ascii="Bookman Old Style" w:hAnsi="Bookman Old Style" w:cs="Arial"/>
          <w:sz w:val="22"/>
          <w:szCs w:val="22"/>
        </w:rPr>
        <w:t>508 950</w:t>
      </w:r>
      <w:r w:rsidR="0090368B" w:rsidRPr="00B02BF4">
        <w:rPr>
          <w:rFonts w:ascii="Bookman Old Style" w:hAnsi="Bookman Old Style" w:cs="Arial"/>
          <w:sz w:val="22"/>
          <w:szCs w:val="22"/>
        </w:rPr>
        <w:t>,00 zł.</w:t>
      </w:r>
    </w:p>
    <w:p w14:paraId="1E41F410" w14:textId="795E8FE0" w:rsidR="0090368B" w:rsidRPr="00B02BF4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Szacunkowa liczba godzin</w:t>
      </w:r>
      <w:r w:rsidR="00DF59BA" w:rsidRPr="00B02BF4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38364B">
        <w:rPr>
          <w:rFonts w:ascii="Bookman Old Style" w:hAnsi="Bookman Old Style" w:cs="Arial"/>
          <w:sz w:val="22"/>
          <w:szCs w:val="22"/>
        </w:rPr>
        <w:t>10</w:t>
      </w:r>
      <w:r w:rsidR="009C6FAA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DF59BA" w:rsidRPr="00B02BF4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 w:rsidRPr="00B02BF4">
        <w:rPr>
          <w:rFonts w:ascii="Bookman Old Style" w:hAnsi="Bookman Old Style" w:cs="Arial"/>
          <w:sz w:val="22"/>
          <w:szCs w:val="22"/>
        </w:rPr>
        <w:t>w godz. 7.30 – 15.0</w:t>
      </w:r>
      <w:r w:rsidR="00B42E46" w:rsidRPr="00B02BF4">
        <w:rPr>
          <w:rFonts w:ascii="Bookman Old Style" w:hAnsi="Bookman Old Style" w:cs="Arial"/>
          <w:sz w:val="22"/>
          <w:szCs w:val="22"/>
        </w:rPr>
        <w:t>0</w:t>
      </w:r>
      <w:r w:rsidR="00481048" w:rsidRPr="00B02BF4">
        <w:rPr>
          <w:rFonts w:ascii="Bookman Old Style" w:hAnsi="Bookman Old Style" w:cs="Arial"/>
          <w:sz w:val="22"/>
          <w:szCs w:val="22"/>
        </w:rPr>
        <w:t xml:space="preserve"> oraz</w:t>
      </w:r>
      <w:r w:rsidR="00CD5865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7050F6">
        <w:rPr>
          <w:rFonts w:ascii="Bookman Old Style" w:hAnsi="Bookman Old Style" w:cs="Arial"/>
          <w:sz w:val="22"/>
          <w:szCs w:val="22"/>
        </w:rPr>
        <w:t>80</w:t>
      </w:r>
      <w:r w:rsidR="0090368B" w:rsidRPr="00B02BF4">
        <w:rPr>
          <w:rFonts w:ascii="Bookman Old Style" w:hAnsi="Bookman Old Style" w:cs="Arial"/>
          <w:sz w:val="22"/>
          <w:szCs w:val="22"/>
        </w:rPr>
        <w:t xml:space="preserve"> godzin/miesiąc </w:t>
      </w:r>
      <w:r w:rsidR="00877E4E" w:rsidRPr="00B02BF4">
        <w:rPr>
          <w:rFonts w:ascii="Bookman Old Style" w:hAnsi="Bookman Old Style" w:cs="Arial"/>
          <w:sz w:val="22"/>
          <w:szCs w:val="22"/>
        </w:rPr>
        <w:t xml:space="preserve">(dla wszystkich lekarzy) </w:t>
      </w:r>
      <w:r w:rsidR="00B63F53" w:rsidRPr="00B02BF4">
        <w:rPr>
          <w:rFonts w:ascii="Bookman Old Style" w:hAnsi="Bookman Old Style" w:cs="Arial"/>
          <w:sz w:val="22"/>
          <w:szCs w:val="22"/>
        </w:rPr>
        <w:t>od poniedziałku do piątku w godzinach 15.</w:t>
      </w:r>
      <w:r w:rsidR="00B42E46" w:rsidRPr="00B02BF4">
        <w:rPr>
          <w:rFonts w:ascii="Bookman Old Style" w:hAnsi="Bookman Old Style" w:cs="Arial"/>
          <w:sz w:val="22"/>
          <w:szCs w:val="22"/>
        </w:rPr>
        <w:t>00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B02BF4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 w:rsidRPr="00B02BF4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D732D0" w:rsidRPr="00B02BF4">
        <w:rPr>
          <w:rFonts w:ascii="Bookman Old Style" w:hAnsi="Bookman Old Style" w:cs="Arial"/>
          <w:sz w:val="22"/>
          <w:szCs w:val="22"/>
        </w:rPr>
        <w:t>.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 </w:t>
      </w:r>
    </w:p>
    <w:p w14:paraId="633CD44A" w14:textId="77777777" w:rsidR="00E13D8F" w:rsidRPr="00B02BF4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2FA909DA" w14:textId="77777777" w:rsidR="00C023C6" w:rsidRPr="00B02BF4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 xml:space="preserve">SZCZEGÓŁOWE </w:t>
      </w:r>
      <w:r w:rsidR="00C023C6" w:rsidRPr="00B02BF4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02EBCA6A" w14:textId="77777777" w:rsidR="007F1759" w:rsidRPr="00B02BF4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2AC0EC4C" w14:textId="77777777" w:rsidR="0033769A" w:rsidRPr="00B02BF4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B02BF4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B02BF4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B02BF4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4635E465" w14:textId="5B8313C8" w:rsidR="00B11142" w:rsidRPr="00B02BF4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Świadczenia zdrowotne udzielane będą w dni powszednie </w:t>
      </w:r>
      <w:r w:rsidR="00417995" w:rsidRPr="00B02BF4">
        <w:rPr>
          <w:rFonts w:ascii="Bookman Old Style" w:hAnsi="Bookman Old Style" w:cs="Arial"/>
          <w:sz w:val="22"/>
          <w:szCs w:val="22"/>
        </w:rPr>
        <w:t>od godz. 7.30 do 15.0</w:t>
      </w:r>
      <w:r w:rsidR="0033584A" w:rsidRPr="00B02BF4">
        <w:rPr>
          <w:rFonts w:ascii="Bookman Old Style" w:hAnsi="Bookman Old Style" w:cs="Arial"/>
          <w:sz w:val="22"/>
          <w:szCs w:val="22"/>
        </w:rPr>
        <w:t>0</w:t>
      </w:r>
      <w:r w:rsidR="00417995" w:rsidRPr="00B02BF4">
        <w:rPr>
          <w:rFonts w:ascii="Bookman Old Style" w:hAnsi="Bookman Old Style" w:cs="Arial"/>
          <w:sz w:val="22"/>
          <w:szCs w:val="22"/>
        </w:rPr>
        <w:t xml:space="preserve"> oraz </w:t>
      </w:r>
      <w:r w:rsidRPr="00B02BF4">
        <w:rPr>
          <w:rFonts w:ascii="Bookman Old Style" w:hAnsi="Bookman Old Style" w:cs="Arial"/>
          <w:sz w:val="22"/>
          <w:szCs w:val="22"/>
        </w:rPr>
        <w:t>od godz. 15.0</w:t>
      </w:r>
      <w:r w:rsidR="0033584A" w:rsidRPr="00B02BF4">
        <w:rPr>
          <w:rFonts w:ascii="Bookman Old Style" w:hAnsi="Bookman Old Style" w:cs="Arial"/>
          <w:sz w:val="22"/>
          <w:szCs w:val="22"/>
        </w:rPr>
        <w:t>0</w:t>
      </w:r>
      <w:r w:rsidRPr="00B02BF4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B02BF4">
        <w:rPr>
          <w:rFonts w:ascii="Bookman Old Style" w:hAnsi="Bookman Old Style" w:cs="Arial"/>
          <w:sz w:val="22"/>
          <w:szCs w:val="22"/>
        </w:rPr>
        <w:t xml:space="preserve">w </w:t>
      </w:r>
      <w:r w:rsidRPr="00B02BF4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5C42D1">
        <w:rPr>
          <w:rFonts w:ascii="Bookman Old Style" w:hAnsi="Bookman Old Style" w:cs="Arial"/>
          <w:sz w:val="22"/>
          <w:szCs w:val="22"/>
        </w:rPr>
        <w:t>kierownika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A902A4" w:rsidRPr="00B02BF4">
        <w:rPr>
          <w:rFonts w:ascii="Bookman Old Style" w:hAnsi="Bookman Old Style" w:cs="Arial"/>
          <w:sz w:val="22"/>
          <w:szCs w:val="22"/>
        </w:rPr>
        <w:t>Izb</w:t>
      </w:r>
      <w:r w:rsidR="005C42D1">
        <w:rPr>
          <w:rFonts w:ascii="Bookman Old Style" w:hAnsi="Bookman Old Style" w:cs="Arial"/>
          <w:sz w:val="22"/>
          <w:szCs w:val="22"/>
        </w:rPr>
        <w:t>y</w:t>
      </w:r>
      <w:r w:rsidR="00A902A4" w:rsidRPr="00B02BF4">
        <w:rPr>
          <w:rFonts w:ascii="Bookman Old Style" w:hAnsi="Bookman Old Style" w:cs="Arial"/>
          <w:sz w:val="22"/>
          <w:szCs w:val="22"/>
        </w:rPr>
        <w:t xml:space="preserve"> Przyjęć i Pomocy Doraźnej</w:t>
      </w:r>
      <w:r w:rsidRPr="00B02BF4">
        <w:rPr>
          <w:rFonts w:ascii="Bookman Old Style" w:hAnsi="Bookman Old Style" w:cs="Arial"/>
          <w:sz w:val="22"/>
          <w:szCs w:val="22"/>
        </w:rPr>
        <w:t xml:space="preserve"> do 25 dnia każdego miesiąca na następny miesiąc.</w:t>
      </w:r>
    </w:p>
    <w:p w14:paraId="1C87DDCC" w14:textId="77777777" w:rsidR="00C078EC" w:rsidRPr="00B02BF4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02BF4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 w:rsidRPr="00B02BF4">
        <w:rPr>
          <w:rFonts w:ascii="Bookman Old Style" w:hAnsi="Bookman Old Style" w:cs="Arial"/>
          <w:sz w:val="22"/>
          <w:szCs w:val="22"/>
        </w:rPr>
        <w:t>:</w:t>
      </w:r>
    </w:p>
    <w:p w14:paraId="23548C31" w14:textId="5BA10F5A" w:rsidR="00C078EC" w:rsidRPr="00383D5A" w:rsidRDefault="0011302F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 w:rsidRPr="00383D5A">
        <w:rPr>
          <w:rFonts w:ascii="Bookman Old Style" w:hAnsi="Bookman Old Style" w:cs="Arial"/>
          <w:sz w:val="22"/>
          <w:szCs w:val="22"/>
        </w:rPr>
        <w:lastRenderedPageBreak/>
        <w:t>155</w:t>
      </w:r>
      <w:r w:rsidR="00C078EC" w:rsidRPr="00383D5A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IPiPD w dni powszednie od godz. </w:t>
      </w:r>
      <w:r w:rsidR="00554408" w:rsidRPr="00383D5A">
        <w:rPr>
          <w:rFonts w:ascii="Bookman Old Style" w:hAnsi="Bookman Old Style" w:cs="Arial"/>
          <w:sz w:val="22"/>
          <w:szCs w:val="22"/>
        </w:rPr>
        <w:t xml:space="preserve">07.30 </w:t>
      </w:r>
      <w:r w:rsidR="00C078EC" w:rsidRPr="00383D5A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383D5A">
        <w:rPr>
          <w:rFonts w:ascii="Bookman Old Style" w:hAnsi="Bookman Old Style" w:cs="Arial"/>
          <w:sz w:val="22"/>
          <w:szCs w:val="22"/>
        </w:rPr>
        <w:t>15.</w:t>
      </w:r>
      <w:r w:rsidRPr="00383D5A">
        <w:rPr>
          <w:rFonts w:ascii="Bookman Old Style" w:hAnsi="Bookman Old Style" w:cs="Arial"/>
          <w:sz w:val="22"/>
          <w:szCs w:val="22"/>
        </w:rPr>
        <w:t>05</w:t>
      </w:r>
    </w:p>
    <w:p w14:paraId="7D92E64D" w14:textId="682F10BB" w:rsidR="00CD395D" w:rsidRPr="00383D5A" w:rsidRDefault="00877E4E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 w:rsidRPr="00383D5A">
        <w:rPr>
          <w:rFonts w:ascii="Bookman Old Style" w:hAnsi="Bookman Old Style" w:cs="Arial"/>
          <w:sz w:val="22"/>
          <w:szCs w:val="22"/>
        </w:rPr>
        <w:t>200</w:t>
      </w:r>
      <w:r w:rsidR="00CD395D" w:rsidRPr="00383D5A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383D5A">
        <w:rPr>
          <w:rFonts w:ascii="Bookman Old Style" w:hAnsi="Bookman Old Style" w:cs="Arial"/>
          <w:sz w:val="22"/>
          <w:szCs w:val="22"/>
        </w:rPr>
        <w:t>a</w:t>
      </w:r>
      <w:r w:rsidR="00CD395D" w:rsidRPr="00383D5A">
        <w:rPr>
          <w:rFonts w:ascii="Bookman Old Style" w:hAnsi="Bookman Old Style" w:cs="Arial"/>
          <w:sz w:val="22"/>
          <w:szCs w:val="22"/>
        </w:rPr>
        <w:t xml:space="preserve"> świadczeń zdrowotnych w IPiPD w dni powszednie od godz. </w:t>
      </w:r>
      <w:r w:rsidR="00B63F53" w:rsidRPr="00383D5A">
        <w:rPr>
          <w:rFonts w:ascii="Bookman Old Style" w:hAnsi="Bookman Old Style" w:cs="Arial"/>
          <w:sz w:val="22"/>
          <w:szCs w:val="22"/>
        </w:rPr>
        <w:t>15</w:t>
      </w:r>
      <w:r w:rsidR="00CD395D" w:rsidRPr="00383D5A">
        <w:rPr>
          <w:rFonts w:ascii="Bookman Old Style" w:hAnsi="Bookman Old Style" w:cs="Arial"/>
          <w:sz w:val="22"/>
          <w:szCs w:val="22"/>
        </w:rPr>
        <w:t>.</w:t>
      </w:r>
      <w:r w:rsidR="00312FE1" w:rsidRPr="00383D5A">
        <w:rPr>
          <w:rFonts w:ascii="Bookman Old Style" w:hAnsi="Bookman Old Style" w:cs="Arial"/>
          <w:sz w:val="22"/>
          <w:szCs w:val="22"/>
        </w:rPr>
        <w:t>0</w:t>
      </w:r>
      <w:r w:rsidR="0011302F" w:rsidRPr="00383D5A">
        <w:rPr>
          <w:rFonts w:ascii="Bookman Old Style" w:hAnsi="Bookman Old Style" w:cs="Arial"/>
          <w:sz w:val="22"/>
          <w:szCs w:val="22"/>
        </w:rPr>
        <w:t>5</w:t>
      </w:r>
      <w:r w:rsidR="00CD395D" w:rsidRPr="00383D5A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383D5A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383D5A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383D5A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383D5A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383D5A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383D5A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079A0226" w14:textId="77777777" w:rsidR="003538FB" w:rsidRPr="00B02BF4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Termin</w:t>
      </w:r>
      <w:r w:rsidR="00DB49DA" w:rsidRPr="00B02BF4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B02BF4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 w:rsidRPr="00B02BF4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B02BF4">
        <w:rPr>
          <w:rFonts w:ascii="Bookman Old Style" w:hAnsi="Bookman Old Style" w:cs="Arial"/>
          <w:sz w:val="22"/>
          <w:szCs w:val="22"/>
        </w:rPr>
        <w:t>faktury</w:t>
      </w:r>
      <w:r w:rsidR="003538FB" w:rsidRPr="00B02BF4">
        <w:rPr>
          <w:rFonts w:ascii="Bookman Old Style" w:hAnsi="Bookman Old Style" w:cs="Arial"/>
          <w:sz w:val="22"/>
          <w:szCs w:val="22"/>
        </w:rPr>
        <w:t>.</w:t>
      </w:r>
    </w:p>
    <w:p w14:paraId="3A512E1E" w14:textId="77777777" w:rsidR="003538FB" w:rsidRPr="00B02BF4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57630538" w14:textId="77777777" w:rsidR="00A94C8A" w:rsidRPr="00B02BF4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będzie udzielał świadczeń zdrowotnych osobiście (dot. praktyki lekarskiej).</w:t>
      </w:r>
    </w:p>
    <w:p w14:paraId="0CCC2AC3" w14:textId="77777777" w:rsidR="00A94C8A" w:rsidRPr="00B02BF4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 (dot. praktyki lekarskiej).</w:t>
      </w:r>
    </w:p>
    <w:p w14:paraId="0F912028" w14:textId="77777777" w:rsidR="00F77EFA" w:rsidRPr="00B02BF4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</w:t>
      </w:r>
      <w:r w:rsidR="00DD3693" w:rsidRPr="00B02BF4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 w:rsidRPr="00B02BF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 w:rsidRPr="00B02BF4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4D8B638A" w14:textId="77777777" w:rsidR="00802B5A" w:rsidRPr="00B02BF4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77768A22" w14:textId="77777777" w:rsidR="004A5746" w:rsidRPr="00B02BF4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 w:rsidRPr="00B02BF4">
        <w:rPr>
          <w:rFonts w:ascii="Bookman Old Style" w:hAnsi="Bookman Old Style" w:cs="Arial"/>
          <w:sz w:val="22"/>
          <w:szCs w:val="22"/>
        </w:rPr>
        <w:t>zobowiązu</w:t>
      </w:r>
      <w:r w:rsidR="00DC5463" w:rsidRPr="00B02BF4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 w:rsidRPr="00B02BF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 w:rsidRPr="00B02BF4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 w:rsidRPr="00B02BF4">
        <w:rPr>
          <w:rFonts w:ascii="Bookman Old Style" w:hAnsi="Bookman Old Style" w:cs="Arial"/>
          <w:sz w:val="22"/>
          <w:szCs w:val="22"/>
        </w:rPr>
        <w:t>naruszenia ust. 8 w wysokości</w:t>
      </w:r>
      <w:r w:rsidR="00DD3693" w:rsidRPr="00B02BF4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 w:rsidRPr="00B02BF4">
        <w:rPr>
          <w:rFonts w:ascii="Bookman Old Style" w:hAnsi="Bookman Old Style" w:cs="Arial"/>
          <w:sz w:val="22"/>
          <w:szCs w:val="22"/>
        </w:rPr>
        <w:t>(</w:t>
      </w:r>
      <w:r w:rsidR="00DD3693" w:rsidRPr="00B02BF4">
        <w:rPr>
          <w:rFonts w:ascii="Bookman Old Style" w:hAnsi="Bookman Old Style" w:cs="Arial"/>
          <w:sz w:val="22"/>
          <w:szCs w:val="22"/>
        </w:rPr>
        <w:t>dot. podmiotu leczniczego);</w:t>
      </w:r>
    </w:p>
    <w:p w14:paraId="199E34DD" w14:textId="55AD8CFA" w:rsidR="00913456" w:rsidRPr="00B02BF4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Umowa może być rozwiązana za 1-miesięcznym okresem wypowiedzenia,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Pr="00B02BF4">
        <w:rPr>
          <w:rFonts w:ascii="Bookman Old Style" w:hAnsi="Bookman Old Style" w:cs="Arial"/>
          <w:sz w:val="22"/>
          <w:szCs w:val="22"/>
        </w:rPr>
        <w:t>ze skutkiem na koniec miesiąca kalendarzowego.</w:t>
      </w:r>
    </w:p>
    <w:p w14:paraId="655EB529" w14:textId="7E063A4B" w:rsidR="00913456" w:rsidRPr="00B02BF4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</w:t>
      </w:r>
      <w:r w:rsidR="00913456" w:rsidRPr="00B02BF4">
        <w:rPr>
          <w:rFonts w:ascii="Bookman Old Style" w:hAnsi="Bookman Old Style" w:cs="Arial"/>
          <w:sz w:val="22"/>
          <w:szCs w:val="22"/>
        </w:rPr>
        <w:t>mow</w:t>
      </w:r>
      <w:r w:rsidR="00394E68" w:rsidRPr="00B02BF4">
        <w:rPr>
          <w:rFonts w:ascii="Bookman Old Style" w:hAnsi="Bookman Old Style" w:cs="Arial"/>
          <w:sz w:val="22"/>
          <w:szCs w:val="22"/>
        </w:rPr>
        <w:t>a</w:t>
      </w:r>
      <w:r w:rsidR="00913456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394E68" w:rsidRPr="00B02BF4">
        <w:rPr>
          <w:rFonts w:ascii="Bookman Old Style" w:hAnsi="Bookman Old Style" w:cs="Arial"/>
          <w:sz w:val="22"/>
          <w:szCs w:val="22"/>
        </w:rPr>
        <w:t xml:space="preserve">może zostać również wypowiedziana za 1 – miesięcznym okresem,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="00394E68" w:rsidRPr="00B02BF4">
        <w:rPr>
          <w:rFonts w:ascii="Bookman Old Style" w:hAnsi="Bookman Old Style" w:cs="Arial"/>
          <w:sz w:val="22"/>
          <w:szCs w:val="22"/>
        </w:rPr>
        <w:t>w następujących przypadkach</w:t>
      </w:r>
      <w:r w:rsidR="00913456" w:rsidRPr="00B02BF4">
        <w:rPr>
          <w:rFonts w:ascii="Bookman Old Style" w:hAnsi="Bookman Old Style" w:cs="Arial"/>
          <w:sz w:val="22"/>
          <w:szCs w:val="22"/>
        </w:rPr>
        <w:t>:</w:t>
      </w:r>
    </w:p>
    <w:p w14:paraId="7D58CC8B" w14:textId="77777777" w:rsidR="00913456" w:rsidRPr="00B02BF4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52ABEADA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285D9EDD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AA44CD1" w14:textId="4AA9F28A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5D64D3" w:rsidRPr="00B02BF4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bCs/>
          <w:sz w:val="22"/>
          <w:szCs w:val="22"/>
        </w:rPr>
        <w:t>);</w:t>
      </w:r>
    </w:p>
    <w:p w14:paraId="7C23C12B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02B68742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F6FB38A" w14:textId="76B69636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9C6FAA" w:rsidRPr="00B02BF4">
        <w:rPr>
          <w:rFonts w:ascii="Bookman Old Style" w:hAnsi="Bookman Old Style" w:cs="Arial"/>
          <w:bCs/>
          <w:sz w:val="22"/>
          <w:szCs w:val="22"/>
        </w:rPr>
        <w:br/>
      </w:r>
      <w:r w:rsidRPr="00B02BF4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6B477054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9D8E727" w14:textId="34F6AF79" w:rsidR="00A874CA" w:rsidRPr="00B02BF4" w:rsidRDefault="009C6FAA" w:rsidP="00C827D5">
      <w:pPr>
        <w:pStyle w:val="Nagwek"/>
        <w:numPr>
          <w:ilvl w:val="0"/>
          <w:numId w:val="11"/>
        </w:numPr>
        <w:tabs>
          <w:tab w:val="clear" w:pos="4536"/>
          <w:tab w:val="center" w:pos="1134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P</w:t>
      </w:r>
      <w:r w:rsidR="00913456" w:rsidRPr="00B02BF4">
        <w:rPr>
          <w:rFonts w:ascii="Bookman Old Style" w:hAnsi="Bookman Old Style" w:cs="Arial"/>
          <w:bCs/>
          <w:sz w:val="22"/>
          <w:szCs w:val="22"/>
        </w:rPr>
        <w:t xml:space="preserve">rzez Przyjmującego zamówienie w przypadku  opóźnienia przez Udzielającego zamówienia  w zapłacie należności, przekraczającego </w:t>
      </w:r>
      <w:r w:rsidR="00A874CA" w:rsidRPr="00B02BF4">
        <w:rPr>
          <w:rFonts w:ascii="Bookman Old Style" w:hAnsi="Bookman Old Style" w:cs="Arial"/>
          <w:bCs/>
          <w:sz w:val="22"/>
          <w:szCs w:val="22"/>
        </w:rPr>
        <w:t>60 dni</w:t>
      </w:r>
      <w:r w:rsidRPr="00B02BF4">
        <w:rPr>
          <w:rFonts w:ascii="Bookman Old Style" w:hAnsi="Bookman Old Style" w:cs="Arial"/>
          <w:bCs/>
          <w:sz w:val="22"/>
          <w:szCs w:val="22"/>
        </w:rPr>
        <w:br/>
      </w:r>
      <w:r w:rsidR="00A874CA" w:rsidRPr="00B02BF4">
        <w:rPr>
          <w:rFonts w:ascii="Bookman Old Style" w:hAnsi="Bookman Old Style" w:cs="Arial"/>
          <w:bCs/>
          <w:sz w:val="22"/>
          <w:szCs w:val="22"/>
        </w:rPr>
        <w:t xml:space="preserve">i braku zapłaty pomimo dwukrotnego wezwania do zapłaty. </w:t>
      </w:r>
    </w:p>
    <w:p w14:paraId="434BEE65" w14:textId="34D065A9" w:rsidR="00913456" w:rsidRPr="00B02BF4" w:rsidRDefault="00913456" w:rsidP="00C827D5">
      <w:pPr>
        <w:pStyle w:val="Nagwek"/>
        <w:numPr>
          <w:ilvl w:val="0"/>
          <w:numId w:val="11"/>
        </w:numPr>
        <w:tabs>
          <w:tab w:val="clear" w:pos="4536"/>
          <w:tab w:val="center" w:pos="1134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B02BF4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B02BF4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 w:rsidRPr="00B02BF4">
        <w:rPr>
          <w:rFonts w:ascii="Bookman Old Style" w:hAnsi="Bookman Old Style" w:cs="Arial"/>
          <w:sz w:val="22"/>
          <w:szCs w:val="22"/>
        </w:rPr>
        <w:t>.</w:t>
      </w:r>
    </w:p>
    <w:p w14:paraId="04EB4019" w14:textId="353D4EB0" w:rsidR="000A63B9" w:rsidRPr="000A63B9" w:rsidRDefault="000A63B9" w:rsidP="000A63B9">
      <w:pPr>
        <w:pStyle w:val="Akapitzlist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0A63B9">
        <w:rPr>
          <w:rFonts w:ascii="Bookman Old Style" w:hAnsi="Bookman Old Style" w:cs="Arial"/>
          <w:sz w:val="22"/>
          <w:szCs w:val="22"/>
        </w:rPr>
        <w:lastRenderedPageBreak/>
        <w:t xml:space="preserve">Przyjmujący zamówienie zobowiązuje się do przestrzegania zasad postępowania lekarza ubezpieczenia zdrowotnego, określonych w  § 12 załącznika do  Rozporządzenia Ministra Zdrowia z dnia 08.09.2015 r. w sprawie ogólnych warunków umów o udzielanie świadczeń opieki zdrowotnej </w:t>
      </w:r>
      <w:r w:rsidR="003C0DFA" w:rsidRPr="003C0DFA">
        <w:rPr>
          <w:rFonts w:ascii="Bookman Old Style" w:hAnsi="Bookman Old Style" w:cs="Arial"/>
          <w:sz w:val="22"/>
          <w:szCs w:val="22"/>
        </w:rPr>
        <w:t>(tekst jedn. Dz.U. 2025.400)</w:t>
      </w:r>
    </w:p>
    <w:p w14:paraId="11724F51" w14:textId="77777777" w:rsidR="00040A54" w:rsidRPr="00B02BF4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02BF4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02BF4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69598F12" w14:textId="77777777" w:rsidR="003524DF" w:rsidRPr="00B02BF4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BD28BAB" w14:textId="77777777" w:rsidR="003524DF" w:rsidRPr="00B02BF4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744E8B3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B02BF4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9A0031A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4AA3E1BF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badanie zgłaszających się lub przewożonych do Izby Przyjęć i Pomocy Doraźnej przez pogotowie, diagnozowanie schorzeń i leczenie w zakresie medycyny stanów nagłych </w:t>
      </w:r>
    </w:p>
    <w:p w14:paraId="0C184C68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1B37FA77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B02BF4">
        <w:rPr>
          <w:rFonts w:ascii="Bookman Old Style" w:hAnsi="Bookman Old Style"/>
          <w:sz w:val="22"/>
          <w:szCs w:val="22"/>
        </w:rPr>
        <w:br/>
        <w:t>o stanie zdrowia, ustalonym rozpoznaniu, proponowanych metodach diagnostycznych, leczniczych, wynikach leczenia oraz rokowaniach, prawach pacjenta, regulaminie</w:t>
      </w:r>
      <w:r w:rsidR="00B63F53" w:rsidRPr="00B02BF4">
        <w:rPr>
          <w:rFonts w:ascii="Bookman Old Style" w:hAnsi="Bookman Old Style"/>
          <w:sz w:val="22"/>
          <w:szCs w:val="22"/>
        </w:rPr>
        <w:t>;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4D90620C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wybór właściwych badań dodatkowych;</w:t>
      </w:r>
    </w:p>
    <w:p w14:paraId="370E56C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C22EF46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23421D02" w14:textId="684A656D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5C42D1">
        <w:rPr>
          <w:rFonts w:ascii="Bookman Old Style" w:hAnsi="Bookman Old Style"/>
          <w:sz w:val="22"/>
          <w:szCs w:val="22"/>
        </w:rPr>
        <w:t>kierownika</w:t>
      </w:r>
      <w:r w:rsidRPr="00B02BF4">
        <w:rPr>
          <w:rFonts w:ascii="Bookman Old Style" w:hAnsi="Bookman Old Style"/>
          <w:sz w:val="22"/>
          <w:szCs w:val="22"/>
        </w:rPr>
        <w:t xml:space="preserve">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tylko </w:t>
      </w:r>
      <w:r w:rsidRPr="00B02BF4">
        <w:rPr>
          <w:rFonts w:ascii="Bookman Old Style" w:hAnsi="Bookman Old Style"/>
          <w:sz w:val="22"/>
          <w:szCs w:val="22"/>
        </w:rPr>
        <w:br/>
        <w:t xml:space="preserve">w przypadku </w:t>
      </w:r>
      <w:r w:rsidR="009E23E8" w:rsidRPr="00B02BF4">
        <w:rPr>
          <w:rFonts w:ascii="Bookman Old Style" w:hAnsi="Bookman Old Style"/>
          <w:sz w:val="22"/>
          <w:szCs w:val="22"/>
        </w:rPr>
        <w:t xml:space="preserve">gdy </w:t>
      </w:r>
      <w:r w:rsidRPr="00B02BF4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 w:rsidRPr="00B02BF4">
        <w:rPr>
          <w:rFonts w:ascii="Bookman Old Style" w:hAnsi="Bookman Old Style"/>
          <w:sz w:val="22"/>
          <w:szCs w:val="22"/>
        </w:rPr>
        <w:t>,</w:t>
      </w:r>
      <w:r w:rsidRPr="00B02BF4">
        <w:rPr>
          <w:rFonts w:ascii="Bookman Old Style" w:hAnsi="Bookman Old Style"/>
          <w:sz w:val="22"/>
          <w:szCs w:val="22"/>
        </w:rPr>
        <w:t xml:space="preserve"> a porozumienie z </w:t>
      </w:r>
      <w:r w:rsidR="005C42D1">
        <w:rPr>
          <w:rFonts w:ascii="Bookman Old Style" w:hAnsi="Bookman Old Style"/>
          <w:sz w:val="22"/>
          <w:szCs w:val="22"/>
        </w:rPr>
        <w:t>kierownikiem</w:t>
      </w:r>
      <w:r w:rsidRPr="00B02BF4">
        <w:rPr>
          <w:rFonts w:ascii="Bookman Old Style" w:hAnsi="Bookman Old Style"/>
          <w:sz w:val="22"/>
          <w:szCs w:val="22"/>
        </w:rPr>
        <w:t xml:space="preserve">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jest niemożliwe;</w:t>
      </w:r>
    </w:p>
    <w:p w14:paraId="3A5FA1A1" w14:textId="7F2926D6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informowanie</w:t>
      </w:r>
      <w:r w:rsidR="00183A69" w:rsidRPr="00B02BF4">
        <w:rPr>
          <w:rFonts w:ascii="Bookman Old Style" w:hAnsi="Bookman Old Style"/>
          <w:sz w:val="22"/>
          <w:szCs w:val="22"/>
        </w:rPr>
        <w:t xml:space="preserve"> </w:t>
      </w:r>
      <w:r w:rsidR="005C42D1">
        <w:rPr>
          <w:rFonts w:ascii="Bookman Old Style" w:hAnsi="Bookman Old Style"/>
          <w:sz w:val="22"/>
          <w:szCs w:val="22"/>
        </w:rPr>
        <w:t>kierownika</w:t>
      </w:r>
      <w:r w:rsidRPr="00B02BF4">
        <w:rPr>
          <w:rFonts w:ascii="Bookman Old Style" w:hAnsi="Bookman Old Style"/>
          <w:sz w:val="22"/>
          <w:szCs w:val="22"/>
        </w:rPr>
        <w:t xml:space="preserve">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01C87768" w14:textId="05DD989E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5C42D1">
        <w:rPr>
          <w:rFonts w:ascii="Bookman Old Style" w:hAnsi="Bookman Old Style"/>
          <w:sz w:val="22"/>
          <w:szCs w:val="22"/>
        </w:rPr>
        <w:t>kierownika</w:t>
      </w:r>
      <w:r w:rsidRPr="00B02BF4">
        <w:rPr>
          <w:rFonts w:ascii="Bookman Old Style" w:hAnsi="Bookman Old Style"/>
          <w:sz w:val="22"/>
          <w:szCs w:val="22"/>
        </w:rPr>
        <w:t xml:space="preserve">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 (zmiana sposobu leczenia wyłącznie w przypadku</w:t>
      </w:r>
      <w:r w:rsidR="009E23E8" w:rsidRPr="00B02BF4">
        <w:rPr>
          <w:rFonts w:ascii="Bookman Old Style" w:hAnsi="Bookman Old Style"/>
          <w:sz w:val="22"/>
          <w:szCs w:val="22"/>
        </w:rPr>
        <w:t>,</w:t>
      </w:r>
      <w:r w:rsidRPr="00B02BF4"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</w:t>
      </w:r>
      <w:r w:rsidR="006F06D5" w:rsidRPr="00B02BF4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 xml:space="preserve">a porozumienie z </w:t>
      </w:r>
      <w:r w:rsidR="00BC7E07">
        <w:rPr>
          <w:rFonts w:ascii="Bookman Old Style" w:hAnsi="Bookman Old Style"/>
          <w:sz w:val="22"/>
          <w:szCs w:val="22"/>
        </w:rPr>
        <w:t>kierownikiem</w:t>
      </w:r>
      <w:r w:rsidRPr="00B02BF4">
        <w:rPr>
          <w:rFonts w:ascii="Bookman Old Style" w:hAnsi="Bookman Old Style"/>
          <w:sz w:val="22"/>
          <w:szCs w:val="22"/>
        </w:rPr>
        <w:t xml:space="preserve">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jest niemożliwe);</w:t>
      </w:r>
    </w:p>
    <w:p w14:paraId="02998310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5645ABB8" w14:textId="37E701C2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niezwłoczne informowanie </w:t>
      </w:r>
      <w:r w:rsidR="00BC7E07">
        <w:rPr>
          <w:rFonts w:ascii="Bookman Old Style" w:hAnsi="Bookman Old Style"/>
          <w:sz w:val="22"/>
          <w:szCs w:val="22"/>
        </w:rPr>
        <w:t>kierownikiem</w:t>
      </w:r>
      <w:r w:rsidRPr="00B02BF4">
        <w:rPr>
          <w:rFonts w:ascii="Bookman Old Style" w:hAnsi="Bookman Old Style"/>
          <w:sz w:val="22"/>
          <w:szCs w:val="22"/>
        </w:rPr>
        <w:t xml:space="preserve">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o nagłej śmierci pacjenta w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49D99771" w14:textId="1EAF9955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dbanie o prawidłową eksploatację sprzętu medycznego </w:t>
      </w:r>
      <w:r w:rsidR="005D64D3" w:rsidRPr="00B02BF4">
        <w:rPr>
          <w:rFonts w:ascii="Bookman Old Style" w:hAnsi="Bookman Old Style"/>
          <w:sz w:val="22"/>
          <w:szCs w:val="22"/>
        </w:rPr>
        <w:t>Udzielającego zamówienia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3B93A7F0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2A9E6C85" w14:textId="7BCF3205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prowadzenie i archiwizacja dokumentacji medycznej zgodnie </w:t>
      </w:r>
      <w:r w:rsidRPr="00B02BF4">
        <w:rPr>
          <w:rFonts w:ascii="Bookman Old Style" w:hAnsi="Bookman Old Style"/>
          <w:sz w:val="22"/>
          <w:szCs w:val="22"/>
        </w:rPr>
        <w:br/>
        <w:t xml:space="preserve">z </w:t>
      </w:r>
      <w:r w:rsidR="00877E4E" w:rsidRPr="00B02BF4">
        <w:rPr>
          <w:rFonts w:ascii="Bookman Old Style" w:hAnsi="Bookman Old Style"/>
          <w:sz w:val="22"/>
          <w:szCs w:val="22"/>
        </w:rPr>
        <w:t xml:space="preserve">aktualnym </w:t>
      </w:r>
      <w:r w:rsidRPr="00B02BF4">
        <w:rPr>
          <w:rFonts w:ascii="Bookman Old Style" w:hAnsi="Bookman Old Style"/>
          <w:sz w:val="22"/>
          <w:szCs w:val="22"/>
        </w:rPr>
        <w:t xml:space="preserve">Rozporządzeniem MSWiA w sprawie rodzajów, zakresu </w:t>
      </w:r>
      <w:r w:rsidR="00750E98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 xml:space="preserve">i wzorów oraz sposobu przetwarzania dokumentacji medycznej </w:t>
      </w:r>
      <w:r w:rsidR="00750E98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>w podmiotach leczniczych utworzonych przez ministra właściwego do spraw wewnętrznych oraz sprawozdawczości statystycznej w zakresie przedmiotu zamówienia.</w:t>
      </w:r>
    </w:p>
    <w:p w14:paraId="1AB5E4FD" w14:textId="453AF199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prowadzenie dokumentacji medycznej w wersji elektronicznej; </w:t>
      </w:r>
    </w:p>
    <w:p w14:paraId="4F1E7A0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5F3B45C3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B02BF4">
        <w:rPr>
          <w:rFonts w:ascii="Bookman Old Style" w:hAnsi="Bookman Old Style" w:cs="Arial"/>
          <w:sz w:val="22"/>
          <w:szCs w:val="22"/>
        </w:rPr>
        <w:br/>
        <w:t xml:space="preserve">i Rzeczniku Praw Pacjenta, ustawy o działalności leczniczej, regulaminu </w:t>
      </w:r>
      <w:r w:rsidRPr="00B02BF4">
        <w:rPr>
          <w:rFonts w:ascii="Bookman Old Style" w:hAnsi="Bookman Old Style" w:cs="Arial"/>
          <w:sz w:val="22"/>
          <w:szCs w:val="22"/>
        </w:rPr>
        <w:lastRenderedPageBreak/>
        <w:t>organizacyjnego, procedur i standardów (w tym akredytacyjnych i ISO) obowiązujących u Udzielającego zamówienia;</w:t>
      </w:r>
    </w:p>
    <w:p w14:paraId="7FF03C07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E3BD1DA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17EE7509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320C8FC5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B02BF4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B02BF4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B02BF4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26F44692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44405E4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B02BF4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B02BF4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40A2ADCE" w14:textId="77777777" w:rsidR="00C247CD" w:rsidRPr="00B02BF4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3BF29798" w14:textId="77777777" w:rsidR="00E84190" w:rsidRPr="00B02BF4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WARUNKI WYMAGANE OD OFERENTÓ</w:t>
      </w:r>
      <w:r w:rsidR="00E84190" w:rsidRPr="00B02BF4">
        <w:rPr>
          <w:rFonts w:ascii="Bookman Old Style" w:hAnsi="Bookman Old Style" w:cs="Arial"/>
          <w:szCs w:val="22"/>
        </w:rPr>
        <w:t>W</w:t>
      </w:r>
    </w:p>
    <w:p w14:paraId="64AE814D" w14:textId="77777777" w:rsidR="00C247CD" w:rsidRPr="00B02BF4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5A35412" w14:textId="77777777" w:rsidR="00EC3744" w:rsidRPr="00B02BF4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 xml:space="preserve">        A .  </w:t>
      </w:r>
      <w:r w:rsidR="00EC3744" w:rsidRPr="00B02BF4">
        <w:rPr>
          <w:rFonts w:ascii="Bookman Old Style" w:hAnsi="Bookman Old Style" w:cs="Arial"/>
          <w:szCs w:val="22"/>
        </w:rPr>
        <w:t xml:space="preserve">DOKUMENTY </w:t>
      </w:r>
    </w:p>
    <w:p w14:paraId="35DCFC00" w14:textId="77777777" w:rsidR="0042695B" w:rsidRPr="00B02BF4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79BC4E15" w14:textId="77777777" w:rsidR="0042695B" w:rsidRPr="00B02BF4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B02BF4">
        <w:rPr>
          <w:rFonts w:ascii="Bookman Old Style" w:hAnsi="Bookman Old Style" w:cs="Arial"/>
          <w:sz w:val="22"/>
          <w:szCs w:val="22"/>
        </w:rPr>
        <w:t>ępujące  dokumenty  (odpisy/</w:t>
      </w:r>
      <w:r w:rsidRPr="00B02BF4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B02BF4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B02BF4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Pr="00B02BF4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80C83C6" w14:textId="77777777" w:rsidR="00C774D6" w:rsidRPr="00B02BF4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2BF4" w:rsidRPr="00B02BF4" w14:paraId="5523C064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E6B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B02BF4" w:rsidRPr="00B02BF4" w14:paraId="175D97E9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E25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B02BF4" w:rsidRPr="00B02BF4" w14:paraId="7FF430DF" w14:textId="77777777" w:rsidTr="0090499D">
        <w:tc>
          <w:tcPr>
            <w:tcW w:w="9142" w:type="dxa"/>
          </w:tcPr>
          <w:p w14:paraId="7C9990A5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2A4F0354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343F6AE2" w14:textId="77777777" w:rsidR="00470A74" w:rsidRPr="00B02BF4" w:rsidRDefault="00470A74" w:rsidP="0075478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</w:t>
            </w:r>
            <w:r w:rsidR="0075478B" w:rsidRPr="00B02BF4">
              <w:rPr>
                <w:rFonts w:ascii="Bookman Old Style" w:hAnsi="Bookman Old Style" w:cs="Arial"/>
                <w:sz w:val="22"/>
                <w:szCs w:val="22"/>
              </w:rPr>
              <w:t xml:space="preserve"> lub Krajowego Rejestru Sądowego</w:t>
            </w:r>
          </w:p>
        </w:tc>
      </w:tr>
      <w:tr w:rsidR="00B02BF4" w:rsidRPr="00B02BF4" w14:paraId="6BE3EB66" w14:textId="77777777" w:rsidTr="0090499D">
        <w:tc>
          <w:tcPr>
            <w:tcW w:w="9142" w:type="dxa"/>
          </w:tcPr>
          <w:p w14:paraId="5603D3DF" w14:textId="77777777" w:rsidR="00470A74" w:rsidRPr="00B02BF4" w:rsidRDefault="00CD395D" w:rsidP="0001446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/y</w:t>
            </w:r>
            <w:r w:rsidR="00470A74" w:rsidRPr="00B02BF4">
              <w:rPr>
                <w:rFonts w:ascii="Bookman Old Style" w:hAnsi="Bookman Old Style" w:cs="Arial"/>
                <w:sz w:val="22"/>
                <w:szCs w:val="22"/>
              </w:rPr>
              <w:t xml:space="preserve"> lekarz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a/y</w:t>
            </w:r>
          </w:p>
        </w:tc>
      </w:tr>
      <w:tr w:rsidR="00B02BF4" w:rsidRPr="00B02BF4" w14:paraId="74E831B1" w14:textId="77777777" w:rsidTr="0090499D">
        <w:trPr>
          <w:trHeight w:val="177"/>
        </w:trPr>
        <w:tc>
          <w:tcPr>
            <w:tcW w:w="9142" w:type="dxa"/>
          </w:tcPr>
          <w:p w14:paraId="21CA9CA5" w14:textId="77777777" w:rsidR="00470A74" w:rsidRPr="00B02BF4" w:rsidRDefault="00470A74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CD395D" w:rsidRPr="00B02BF4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/a</w:t>
            </w: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B02BF4" w:rsidRPr="00B02BF4" w14:paraId="19C7859D" w14:textId="77777777" w:rsidTr="0090499D">
        <w:trPr>
          <w:trHeight w:val="177"/>
        </w:trPr>
        <w:tc>
          <w:tcPr>
            <w:tcW w:w="9142" w:type="dxa"/>
          </w:tcPr>
          <w:p w14:paraId="0AC745A5" w14:textId="77777777" w:rsidR="007C1541" w:rsidRPr="00B02BF4" w:rsidRDefault="007C1541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 specjalizacji/ kserokopię karty specjalizacyjnej wraz ze zgodą kierownika specjalizacji na udzielanie świadczeń/ zaświadczenie o zdanym egzaminie LEK</w:t>
            </w:r>
          </w:p>
        </w:tc>
      </w:tr>
      <w:tr w:rsidR="00B02BF4" w:rsidRPr="00B02BF4" w14:paraId="1F088364" w14:textId="77777777" w:rsidTr="0090499D">
        <w:tc>
          <w:tcPr>
            <w:tcW w:w="9142" w:type="dxa"/>
          </w:tcPr>
          <w:p w14:paraId="165D9421" w14:textId="4478953C" w:rsidR="00023CF8" w:rsidRPr="00B02BF4" w:rsidRDefault="00B70664" w:rsidP="00F267A4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877E4E" w:rsidRPr="00B02BF4">
              <w:rPr>
                <w:rFonts w:ascii="Bookman Old Style" w:hAnsi="Bookman Old Style"/>
                <w:sz w:val="22"/>
                <w:szCs w:val="22"/>
              </w:rPr>
              <w:t xml:space="preserve">dnia 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3</w:t>
            </w:r>
            <w:r w:rsidR="00AD74EF">
              <w:rPr>
                <w:rFonts w:ascii="Bookman Old Style" w:hAnsi="Bookman Old Style"/>
                <w:sz w:val="22"/>
                <w:szCs w:val="22"/>
              </w:rPr>
              <w:t>0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.</w:t>
            </w:r>
            <w:r w:rsidR="00C9694B">
              <w:rPr>
                <w:rFonts w:ascii="Bookman Old Style" w:hAnsi="Bookman Old Style"/>
                <w:sz w:val="22"/>
                <w:szCs w:val="22"/>
              </w:rPr>
              <w:t>0</w:t>
            </w:r>
            <w:r w:rsidR="00AD74EF">
              <w:rPr>
                <w:rFonts w:ascii="Bookman Old Style" w:hAnsi="Bookman Old Style"/>
                <w:sz w:val="22"/>
                <w:szCs w:val="22"/>
              </w:rPr>
              <w:t>6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.2025</w:t>
            </w:r>
            <w:r w:rsidR="003538FB" w:rsidRPr="00B02BF4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02BF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B02BF4" w:rsidRPr="00B02BF4" w14:paraId="77405479" w14:textId="77777777" w:rsidTr="0090499D">
        <w:tc>
          <w:tcPr>
            <w:tcW w:w="9142" w:type="dxa"/>
          </w:tcPr>
          <w:p w14:paraId="24A55F28" w14:textId="77777777" w:rsidR="00023CF8" w:rsidRPr="00B02BF4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B02BF4" w:rsidRPr="00B02BF4" w14:paraId="60645FAC" w14:textId="77777777" w:rsidTr="0090499D">
        <w:tc>
          <w:tcPr>
            <w:tcW w:w="9142" w:type="dxa"/>
          </w:tcPr>
          <w:p w14:paraId="79F5A914" w14:textId="77777777" w:rsidR="00395459" w:rsidRPr="00B02BF4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B02BF4" w:rsidRPr="00B02BF4" w14:paraId="43699A84" w14:textId="77777777" w:rsidTr="0090499D">
        <w:tc>
          <w:tcPr>
            <w:tcW w:w="9142" w:type="dxa"/>
          </w:tcPr>
          <w:p w14:paraId="6DE69EDE" w14:textId="1A16A957" w:rsidR="00CE0E46" w:rsidRPr="00B02BF4" w:rsidRDefault="00CE0E46" w:rsidP="00CE0E4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B02BF4" w:rsidRPr="00B02BF4" w14:paraId="5EC46DF6" w14:textId="77777777" w:rsidTr="0090499D">
        <w:tc>
          <w:tcPr>
            <w:tcW w:w="9142" w:type="dxa"/>
          </w:tcPr>
          <w:p w14:paraId="05B7299F" w14:textId="77777777" w:rsidR="00395459" w:rsidRPr="00B02BF4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B02BF4" w14:paraId="1CCD1542" w14:textId="77777777" w:rsidTr="0090499D">
        <w:tc>
          <w:tcPr>
            <w:tcW w:w="9142" w:type="dxa"/>
          </w:tcPr>
          <w:p w14:paraId="30BB4EDC" w14:textId="7F3252A5" w:rsidR="00395459" w:rsidRPr="00B02BF4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  <w:r w:rsidR="00CE0E46" w:rsidRPr="00B02BF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</w:tbl>
    <w:p w14:paraId="7CD090FB" w14:textId="77777777" w:rsidR="00205A71" w:rsidRPr="00B02BF4" w:rsidRDefault="00205A71">
      <w:pPr>
        <w:rPr>
          <w:rFonts w:ascii="Bookman Old Style" w:hAnsi="Bookman Old Style" w:cs="Arial"/>
          <w:sz w:val="22"/>
          <w:szCs w:val="22"/>
        </w:rPr>
      </w:pPr>
    </w:p>
    <w:p w14:paraId="6856F853" w14:textId="77777777" w:rsidR="00AE4116" w:rsidRPr="00B02BF4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lastRenderedPageBreak/>
        <w:t xml:space="preserve">Uwaga: </w:t>
      </w:r>
      <w:r w:rsidRPr="00B02BF4">
        <w:rPr>
          <w:rFonts w:ascii="Bookman Old Style" w:hAnsi="Bookman Old Style"/>
          <w:sz w:val="22"/>
          <w:szCs w:val="22"/>
        </w:rPr>
        <w:br/>
      </w:r>
      <w:r w:rsidR="00AE4116" w:rsidRPr="00B02BF4">
        <w:rPr>
          <w:rFonts w:ascii="Bookman Old Style" w:hAnsi="Bookman Old Style"/>
          <w:sz w:val="22"/>
          <w:szCs w:val="22"/>
        </w:rPr>
        <w:t>1. P</w:t>
      </w:r>
      <w:r w:rsidRPr="00B02BF4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B02BF4">
        <w:rPr>
          <w:rFonts w:ascii="Bookman Old Style" w:hAnsi="Bookman Old Style"/>
          <w:sz w:val="22"/>
          <w:szCs w:val="22"/>
        </w:rPr>
        <w:t>.</w:t>
      </w:r>
    </w:p>
    <w:p w14:paraId="6B8184C1" w14:textId="77777777" w:rsidR="00747D9C" w:rsidRPr="00B02BF4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2. </w:t>
      </w:r>
      <w:r w:rsidR="00F638D8" w:rsidRPr="00B02BF4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B02BF4">
        <w:rPr>
          <w:rFonts w:ascii="Bookman Old Style" w:hAnsi="Bookman Old Style"/>
          <w:sz w:val="22"/>
          <w:szCs w:val="22"/>
        </w:rPr>
        <w:t>zawierając</w:t>
      </w:r>
      <w:r w:rsidR="00F638D8" w:rsidRPr="00B02BF4">
        <w:rPr>
          <w:rFonts w:ascii="Bookman Old Style" w:hAnsi="Bookman Old Style"/>
          <w:sz w:val="22"/>
          <w:szCs w:val="22"/>
        </w:rPr>
        <w:t>ych</w:t>
      </w:r>
      <w:r w:rsidR="00EC3744" w:rsidRPr="00B02BF4">
        <w:rPr>
          <w:rFonts w:ascii="Bookman Old Style" w:hAnsi="Bookman Old Style"/>
          <w:sz w:val="22"/>
          <w:szCs w:val="22"/>
        </w:rPr>
        <w:t xml:space="preserve"> </w:t>
      </w:r>
      <w:r w:rsidR="00747D9C" w:rsidRPr="00B02BF4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7F32361A" w14:textId="77777777" w:rsidR="00CE0E46" w:rsidRPr="00B02BF4" w:rsidRDefault="00AE4116" w:rsidP="00CE0E4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3. </w:t>
      </w:r>
      <w:r w:rsidR="00747D9C" w:rsidRPr="00B02BF4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B02BF4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B02BF4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B02BF4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B02BF4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B02BF4">
        <w:rPr>
          <w:rFonts w:ascii="Bookman Old Style" w:hAnsi="Bookman Old Style"/>
          <w:sz w:val="22"/>
          <w:szCs w:val="22"/>
        </w:rPr>
        <w:t>popraw</w:t>
      </w:r>
      <w:r w:rsidR="00747D9C" w:rsidRPr="00B02BF4">
        <w:rPr>
          <w:rFonts w:ascii="Bookman Old Style" w:hAnsi="Bookman Old Style"/>
          <w:sz w:val="22"/>
          <w:szCs w:val="22"/>
        </w:rPr>
        <w:t>i</w:t>
      </w:r>
      <w:r w:rsidRPr="00B02BF4">
        <w:rPr>
          <w:rFonts w:ascii="Bookman Old Style" w:hAnsi="Bookman Old Style"/>
          <w:sz w:val="22"/>
          <w:szCs w:val="22"/>
        </w:rPr>
        <w:t xml:space="preserve">ć je </w:t>
      </w:r>
      <w:r w:rsidR="00747D9C" w:rsidRPr="00B02BF4">
        <w:rPr>
          <w:rFonts w:ascii="Bookman Old Style" w:hAnsi="Bookman Old Style"/>
          <w:sz w:val="22"/>
          <w:szCs w:val="22"/>
        </w:rPr>
        <w:t xml:space="preserve"> po</w:t>
      </w:r>
      <w:r w:rsidRPr="00B02BF4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B02BF4">
        <w:rPr>
          <w:rFonts w:ascii="Bookman Old Style" w:hAnsi="Bookman Old Style"/>
          <w:sz w:val="22"/>
          <w:szCs w:val="22"/>
        </w:rPr>
        <w:t>.</w:t>
      </w:r>
      <w:r w:rsidR="00CE0E46" w:rsidRPr="00B02BF4">
        <w:rPr>
          <w:rFonts w:ascii="Bookman Old Style" w:hAnsi="Bookman Old Style"/>
          <w:sz w:val="22"/>
          <w:szCs w:val="22"/>
        </w:rPr>
        <w:t xml:space="preserve"> </w:t>
      </w:r>
    </w:p>
    <w:p w14:paraId="6FB88AF3" w14:textId="44528DB0" w:rsidR="00CE0E46" w:rsidRPr="00B02BF4" w:rsidRDefault="00CE0E46" w:rsidP="00CE0E4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AF3B363" w14:textId="77777777" w:rsidR="00E958D8" w:rsidRPr="00B02BF4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6235B00F" w14:textId="77777777" w:rsidR="00EC3744" w:rsidRPr="00B02BF4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B02BF4">
        <w:rPr>
          <w:rFonts w:cs="Arial"/>
          <w:szCs w:val="22"/>
        </w:rPr>
        <w:t xml:space="preserve"> </w:t>
      </w:r>
      <w:r w:rsidR="00201930" w:rsidRPr="00B02BF4">
        <w:rPr>
          <w:rFonts w:cs="Arial"/>
          <w:szCs w:val="22"/>
        </w:rPr>
        <w:t>POZOSTAŁE WARUNKI:</w:t>
      </w:r>
    </w:p>
    <w:p w14:paraId="3EE7F075" w14:textId="77777777" w:rsidR="00E958D8" w:rsidRPr="00B02BF4" w:rsidRDefault="00E958D8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3008B5F" w14:textId="77777777" w:rsidR="00F638D8" w:rsidRPr="00B02BF4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B02BF4">
        <w:rPr>
          <w:rFonts w:ascii="Bookman Old Style" w:hAnsi="Bookman Old Style" w:cs="Arial"/>
          <w:b/>
          <w:sz w:val="22"/>
          <w:szCs w:val="22"/>
        </w:rPr>
        <w:t>oferenta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B02BF4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B02BF4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6C7AB87A" w14:textId="77777777" w:rsidR="00A849E9" w:rsidRPr="00B02BF4" w:rsidRDefault="00A5153F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B02BF4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B02BF4">
        <w:rPr>
          <w:rFonts w:ascii="Bookman Old Style" w:hAnsi="Bookman Old Style" w:cs="Arial"/>
          <w:b/>
          <w:sz w:val="22"/>
          <w:szCs w:val="22"/>
        </w:rPr>
        <w:t>–</w:t>
      </w:r>
      <w:r w:rsidR="00EB1A58" w:rsidRPr="00B02BF4">
        <w:rPr>
          <w:rFonts w:ascii="Bookman Old Style" w:hAnsi="Bookman Old Style" w:cs="Arial"/>
          <w:b/>
          <w:sz w:val="22"/>
          <w:szCs w:val="22"/>
        </w:rPr>
        <w:t>1 lekarz</w:t>
      </w:r>
      <w:r w:rsidR="00EC600D" w:rsidRPr="00B02BF4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EB1A58" w:rsidRPr="00B02BF4">
        <w:rPr>
          <w:rFonts w:ascii="Bookman Old Style" w:hAnsi="Bookman Old Style" w:cs="Arial"/>
          <w:b/>
          <w:sz w:val="22"/>
          <w:szCs w:val="22"/>
        </w:rPr>
        <w:t>m</w:t>
      </w:r>
      <w:r w:rsidR="00FB1096" w:rsidRPr="00B02BF4">
        <w:rPr>
          <w:rFonts w:ascii="Bookman Old Style" w:hAnsi="Bookman Old Style" w:cs="Arial"/>
          <w:b/>
          <w:sz w:val="22"/>
          <w:szCs w:val="22"/>
        </w:rPr>
        <w:t xml:space="preserve"> mowa w pkt. 3</w:t>
      </w:r>
      <w:r w:rsidR="00417EF8" w:rsidRPr="00B02BF4">
        <w:rPr>
          <w:rFonts w:ascii="Bookman Old Style" w:hAnsi="Bookman Old Style" w:cs="Arial"/>
          <w:b/>
          <w:sz w:val="22"/>
          <w:szCs w:val="22"/>
        </w:rPr>
        <w:t>.</w:t>
      </w:r>
    </w:p>
    <w:p w14:paraId="28076A5D" w14:textId="77777777" w:rsidR="00A849E9" w:rsidRPr="00B02BF4" w:rsidRDefault="004F0F09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>Lekarz udzielający świadczeń zdrowotnych</w:t>
      </w:r>
      <w:r w:rsidR="00CD395D" w:rsidRPr="00B02BF4">
        <w:rPr>
          <w:rFonts w:ascii="Bookman Old Style" w:hAnsi="Bookman Old Style" w:cs="Arial"/>
          <w:b/>
          <w:sz w:val="22"/>
          <w:szCs w:val="22"/>
        </w:rPr>
        <w:t xml:space="preserve"> winien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>posiadać dyplom specjalizacji</w:t>
      </w:r>
      <w:r w:rsidR="006C7621" w:rsidRPr="00B02BF4">
        <w:rPr>
          <w:rFonts w:ascii="Bookman Old Style" w:hAnsi="Bookman Old Style" w:cs="Arial"/>
          <w:b/>
          <w:sz w:val="22"/>
          <w:szCs w:val="22"/>
        </w:rPr>
        <w:t xml:space="preserve"> lub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kserokopię karty specjalizacyjnej wraz ze zgodą kierownika specja</w:t>
      </w:r>
      <w:r w:rsidR="006C7621" w:rsidRPr="00B02BF4">
        <w:rPr>
          <w:rFonts w:ascii="Bookman Old Style" w:hAnsi="Bookman Old Style" w:cs="Arial"/>
          <w:b/>
          <w:sz w:val="22"/>
          <w:szCs w:val="22"/>
        </w:rPr>
        <w:t>lizacji na udzielanie świadczeń lub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zaświadczenie o zdanym egzaminie LEK</w:t>
      </w:r>
      <w:r w:rsidR="00021901" w:rsidRPr="00B02BF4">
        <w:rPr>
          <w:rFonts w:ascii="Bookman Old Style" w:hAnsi="Bookman Old Style" w:cs="Arial"/>
          <w:b/>
          <w:sz w:val="22"/>
          <w:szCs w:val="22"/>
        </w:rPr>
        <w:t>.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4353B476" w14:textId="4BACFB59" w:rsidR="00841B52" w:rsidRPr="00B02BF4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B02BF4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5D64D3" w:rsidRPr="00B02BF4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z Narodowym Funduszem Zdrowia </w:t>
      </w:r>
      <w:r w:rsidR="00021901" w:rsidRPr="00B02BF4">
        <w:rPr>
          <w:rFonts w:ascii="Bookman Old Style" w:hAnsi="Bookman Old Style" w:cs="Arial"/>
          <w:b/>
          <w:sz w:val="22"/>
          <w:szCs w:val="22"/>
        </w:rPr>
        <w:t xml:space="preserve">w </w:t>
      </w:r>
      <w:r w:rsidRPr="00B02BF4">
        <w:rPr>
          <w:rFonts w:ascii="Bookman Old Style" w:hAnsi="Bookman Old Style" w:cs="Arial"/>
          <w:b/>
          <w:sz w:val="22"/>
          <w:szCs w:val="22"/>
        </w:rPr>
        <w:t>zakresie przedmiotu zamówienia.</w:t>
      </w:r>
    </w:p>
    <w:p w14:paraId="7305C22C" w14:textId="77777777" w:rsidR="00163A71" w:rsidRPr="00B02BF4" w:rsidRDefault="00163A71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F7048D" w14:textId="77777777" w:rsidR="00EC3744" w:rsidRPr="00B02BF4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KRYTERIA OCENY OFERT.</w:t>
      </w:r>
    </w:p>
    <w:p w14:paraId="257664B9" w14:textId="77777777" w:rsidR="00F92CB5" w:rsidRPr="00B02BF4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6ACB7B86" w14:textId="33DAC133" w:rsidR="00CD395D" w:rsidRPr="00B02BF4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B02BF4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r w:rsidR="00BC7E07" w:rsidRPr="00B02BF4">
        <w:rPr>
          <w:rFonts w:ascii="Bookman Old Style" w:hAnsi="Bookman Old Style" w:cs="Arial"/>
          <w:b w:val="0"/>
          <w:sz w:val="22"/>
          <w:szCs w:val="22"/>
        </w:rPr>
        <w:t>spełniających</w:t>
      </w:r>
      <w:r w:rsidRPr="00B02BF4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B4EAAEF" w14:textId="77777777" w:rsidR="00827A50" w:rsidRPr="00B02BF4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340051FD" w14:textId="4FACB254" w:rsidR="00CD395D" w:rsidRPr="00B02BF4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Cena ofertowa za świadczeni</w:t>
      </w:r>
      <w:r w:rsidR="00021901" w:rsidRPr="00B02BF4">
        <w:rPr>
          <w:rFonts w:ascii="Bookman Old Style" w:hAnsi="Bookman Old Style" w:cs="Arial"/>
          <w:sz w:val="22"/>
          <w:szCs w:val="22"/>
        </w:rPr>
        <w:t>e</w:t>
      </w:r>
      <w:r w:rsidRPr="00B02BF4">
        <w:rPr>
          <w:rFonts w:ascii="Bookman Old Style" w:hAnsi="Bookman Old Style" w:cs="Arial"/>
          <w:sz w:val="22"/>
          <w:szCs w:val="22"/>
        </w:rPr>
        <w:t xml:space="preserve"> usług </w:t>
      </w:r>
      <w:r w:rsidR="00E746CC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B11142" w:rsidRPr="00B02BF4">
        <w:rPr>
          <w:rFonts w:ascii="Bookman Old Style" w:hAnsi="Bookman Old Style" w:cs="Arial"/>
          <w:sz w:val="22"/>
          <w:szCs w:val="22"/>
        </w:rPr>
        <w:t>z pkt. III ust. 3</w:t>
      </w:r>
      <w:r w:rsidR="00383D5A">
        <w:rPr>
          <w:rFonts w:ascii="Bookman Old Style" w:hAnsi="Bookman Old Style" w:cs="Arial"/>
          <w:sz w:val="22"/>
          <w:szCs w:val="22"/>
        </w:rPr>
        <w:t>b</w:t>
      </w:r>
      <w:r w:rsidR="00AB0C67" w:rsidRPr="00B02BF4">
        <w:rPr>
          <w:rFonts w:ascii="Bookman Old Style" w:hAnsi="Bookman Old Style" w:cs="Arial"/>
          <w:sz w:val="22"/>
          <w:szCs w:val="22"/>
        </w:rPr>
        <w:tab/>
      </w:r>
      <w:r w:rsidR="00B11142" w:rsidRPr="00B02BF4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 w:rsidRPr="00B02BF4">
        <w:rPr>
          <w:rFonts w:ascii="Bookman Old Style" w:hAnsi="Bookman Old Style" w:cs="Arial"/>
          <w:sz w:val="22"/>
          <w:szCs w:val="22"/>
        </w:rPr>
        <w:t>max.10</w:t>
      </w:r>
      <w:r w:rsidRPr="00B02BF4">
        <w:rPr>
          <w:rFonts w:ascii="Bookman Old Style" w:hAnsi="Bookman Old Style" w:cs="Arial"/>
          <w:sz w:val="22"/>
          <w:szCs w:val="22"/>
        </w:rPr>
        <w:t>0 pkt</w:t>
      </w:r>
    </w:p>
    <w:p w14:paraId="0B563579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054E1F47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B02BF4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2112A2BD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B02BF4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 w:rsidRPr="00B02BF4">
        <w:rPr>
          <w:rFonts w:ascii="Bookman Old Style" w:hAnsi="Bookman Old Style" w:cs="Arial"/>
          <w:b/>
          <w:sz w:val="22"/>
          <w:szCs w:val="22"/>
        </w:rPr>
        <w:t>100</w:t>
      </w:r>
    </w:p>
    <w:p w14:paraId="62F9EC1F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8E45BB2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5B9E8DDC" w14:textId="77777777" w:rsidR="00CD395D" w:rsidRPr="00B02BF4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Gdzie: </w:t>
      </w:r>
      <w:r w:rsidRPr="00B02BF4">
        <w:rPr>
          <w:rFonts w:ascii="Bookman Old Style" w:hAnsi="Bookman Old Style"/>
          <w:sz w:val="22"/>
          <w:szCs w:val="22"/>
        </w:rPr>
        <w:tab/>
      </w:r>
      <w:proofErr w:type="spellStart"/>
      <w:r w:rsidRPr="00B02BF4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B02BF4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6CB514B9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b/>
          <w:bCs/>
          <w:sz w:val="22"/>
          <w:szCs w:val="22"/>
        </w:rPr>
        <w:t>Co</w:t>
      </w:r>
      <w:r w:rsidRPr="00B02BF4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79E8FB4F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79FDFA82" w14:textId="172AB699" w:rsidR="00FF3279" w:rsidRPr="00B02BF4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Cena ofertowa za świadczenie usług  z pkt. III ust. </w:t>
      </w:r>
      <w:r w:rsidR="00383D5A">
        <w:rPr>
          <w:rFonts w:ascii="Bookman Old Style" w:hAnsi="Bookman Old Style" w:cs="Arial"/>
          <w:sz w:val="22"/>
          <w:szCs w:val="22"/>
        </w:rPr>
        <w:t>a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7A6B0C" w:rsidRPr="00B02BF4">
        <w:rPr>
          <w:rFonts w:ascii="Bookman Old Style" w:hAnsi="Bookman Old Style" w:cs="Arial"/>
          <w:sz w:val="22"/>
          <w:szCs w:val="22"/>
        </w:rPr>
        <w:t xml:space="preserve">nie </w:t>
      </w:r>
      <w:r w:rsidRPr="00B02BF4">
        <w:rPr>
          <w:rFonts w:ascii="Bookman Old Style" w:hAnsi="Bookman Old Style" w:cs="Arial"/>
          <w:sz w:val="22"/>
          <w:szCs w:val="22"/>
        </w:rPr>
        <w:t xml:space="preserve">jest </w:t>
      </w:r>
      <w:r w:rsidR="007A6B0C" w:rsidRPr="00B02BF4">
        <w:rPr>
          <w:rFonts w:ascii="Bookman Old Style" w:hAnsi="Bookman Old Style" w:cs="Arial"/>
          <w:sz w:val="22"/>
          <w:szCs w:val="22"/>
        </w:rPr>
        <w:t>oceniana</w:t>
      </w:r>
      <w:r w:rsidR="001B7199" w:rsidRPr="00B02BF4">
        <w:rPr>
          <w:rFonts w:ascii="Bookman Old Style" w:hAnsi="Bookman Old Style" w:cs="Arial"/>
          <w:sz w:val="22"/>
          <w:szCs w:val="22"/>
        </w:rPr>
        <w:t>.</w:t>
      </w:r>
    </w:p>
    <w:p w14:paraId="1F805453" w14:textId="77777777" w:rsidR="00FF3279" w:rsidRPr="00B02BF4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92FBAD0" w14:textId="77777777" w:rsidR="00CD395D" w:rsidRPr="00B02BF4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571E7C0D" w14:textId="77777777" w:rsidR="00CD395D" w:rsidRPr="00B02BF4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kwalifikacje</w:t>
      </w:r>
      <w:r w:rsidR="00D63768" w:rsidRPr="00B02BF4">
        <w:rPr>
          <w:rFonts w:ascii="Bookman Old Style" w:hAnsi="Bookman Old Style" w:cs="Arial"/>
          <w:sz w:val="22"/>
          <w:szCs w:val="20"/>
        </w:rPr>
        <w:t>,</w:t>
      </w:r>
    </w:p>
    <w:p w14:paraId="11147DA8" w14:textId="36C73482" w:rsidR="002E14E5" w:rsidRPr="00B02BF4" w:rsidRDefault="00CD395D" w:rsidP="00A849E9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6445491A" w14:textId="77777777" w:rsidR="00163A71" w:rsidRPr="00B02BF4" w:rsidRDefault="00163A7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51125E82" w14:textId="77777777" w:rsidR="00A01E86" w:rsidRPr="00B02BF4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MIEJSCE I TERMIN SKŁADANIA OFERT</w:t>
      </w:r>
    </w:p>
    <w:p w14:paraId="48C088ED" w14:textId="77777777" w:rsidR="00A01E86" w:rsidRPr="00B02BF4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1D51D4ED" w14:textId="77777777" w:rsidR="00A01E86" w:rsidRPr="00B02BF4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7623FFE" w14:textId="77777777" w:rsidR="00BB49EA" w:rsidRPr="00B02BF4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3F3DE072" w14:textId="77777777" w:rsidR="00A01E86" w:rsidRPr="00B02BF4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B02BF4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B02BF4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3D841D7" w14:textId="77777777" w:rsidR="00A01E86" w:rsidRPr="00B02BF4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5A62B96F" w14:textId="435F62C4" w:rsidR="0004179C" w:rsidRPr="00B02BF4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EA71C0" w:rsidRPr="00B02BF4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383D5A">
        <w:rPr>
          <w:rFonts w:ascii="Bookman Old Style" w:hAnsi="Bookman Old Style" w:cs="Arial"/>
          <w:b/>
          <w:sz w:val="22"/>
          <w:szCs w:val="22"/>
        </w:rPr>
        <w:t>30</w:t>
      </w:r>
      <w:r w:rsidR="00EE74BC">
        <w:rPr>
          <w:rFonts w:ascii="Bookman Old Style" w:hAnsi="Bookman Old Style" w:cs="Arial"/>
          <w:b/>
          <w:sz w:val="22"/>
          <w:szCs w:val="22"/>
        </w:rPr>
        <w:t>/2025</w:t>
      </w:r>
    </w:p>
    <w:p w14:paraId="1870B97C" w14:textId="496250A9" w:rsidR="00A01E86" w:rsidRPr="00B02BF4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11302F">
        <w:rPr>
          <w:rFonts w:ascii="Bookman Old Style" w:hAnsi="Bookman Old Style" w:cs="Arial"/>
          <w:b/>
          <w:sz w:val="22"/>
          <w:szCs w:val="22"/>
        </w:rPr>
        <w:t>22 maja</w:t>
      </w:r>
      <w:r w:rsidR="008F3BB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E74BC">
        <w:rPr>
          <w:rFonts w:ascii="Bookman Old Style" w:hAnsi="Bookman Old Style" w:cs="Arial"/>
          <w:b/>
          <w:sz w:val="22"/>
          <w:szCs w:val="22"/>
        </w:rPr>
        <w:t>2025</w:t>
      </w:r>
      <w:r w:rsidR="0004179C" w:rsidRPr="00B02BF4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B02BF4">
        <w:rPr>
          <w:rFonts w:ascii="Bookman Old Style" w:hAnsi="Bookman Old Style" w:cs="Arial"/>
          <w:b/>
          <w:sz w:val="22"/>
          <w:szCs w:val="22"/>
        </w:rPr>
        <w:t>.</w:t>
      </w:r>
    </w:p>
    <w:p w14:paraId="37887B93" w14:textId="77777777" w:rsidR="00A01E86" w:rsidRPr="00B02BF4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9F992B8" w14:textId="77777777" w:rsidR="00472FE1" w:rsidRPr="00B02BF4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B02BF4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67E47ED" w14:textId="77777777" w:rsidR="00472FE1" w:rsidRPr="00B02BF4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9A39F1" w14:textId="15B47A8F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Oferty należy składać w </w:t>
      </w:r>
      <w:r w:rsidR="00877E4E" w:rsidRPr="00B02BF4">
        <w:rPr>
          <w:rFonts w:ascii="Bookman Old Style" w:hAnsi="Bookman Old Style" w:cs="Arial"/>
          <w:sz w:val="22"/>
          <w:szCs w:val="22"/>
        </w:rPr>
        <w:t>k</w:t>
      </w:r>
      <w:r w:rsidRPr="00B02BF4">
        <w:rPr>
          <w:rFonts w:ascii="Bookman Old Style" w:hAnsi="Bookman Old Style" w:cs="Arial"/>
          <w:sz w:val="22"/>
          <w:szCs w:val="22"/>
        </w:rPr>
        <w:t xml:space="preserve">ancelarii </w:t>
      </w:r>
      <w:r w:rsidR="00877E4E" w:rsidRPr="00B02BF4">
        <w:rPr>
          <w:rFonts w:ascii="Bookman Old Style" w:hAnsi="Bookman Old Style" w:cs="Arial"/>
          <w:sz w:val="22"/>
          <w:szCs w:val="22"/>
        </w:rPr>
        <w:t xml:space="preserve">lub sekretariacie </w:t>
      </w:r>
      <w:r w:rsidRPr="00B02BF4">
        <w:rPr>
          <w:rFonts w:ascii="Bookman Old Style" w:hAnsi="Bookman Old Style" w:cs="Arial"/>
          <w:sz w:val="22"/>
          <w:szCs w:val="22"/>
        </w:rPr>
        <w:t xml:space="preserve">Zakładu przy ul. Kronikarza Galla 25 w Krakowie, do dnia </w:t>
      </w:r>
      <w:r w:rsidR="0011302F">
        <w:rPr>
          <w:rFonts w:ascii="Bookman Old Style" w:hAnsi="Bookman Old Style" w:cs="Arial"/>
          <w:sz w:val="22"/>
          <w:szCs w:val="22"/>
        </w:rPr>
        <w:t>22 maja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2025 r.</w:t>
      </w:r>
      <w:r w:rsidRPr="00B02BF4">
        <w:rPr>
          <w:rFonts w:ascii="Bookman Old Style" w:hAnsi="Bookman Old Style" w:cs="Arial"/>
          <w:sz w:val="22"/>
          <w:szCs w:val="22"/>
        </w:rPr>
        <w:t xml:space="preserve"> do godz. 10</w:t>
      </w:r>
      <w:r w:rsidR="004C2041" w:rsidRPr="00B02BF4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 w:rsidRPr="00B02BF4">
        <w:rPr>
          <w:rFonts w:ascii="Bookman Old Style" w:hAnsi="Bookman Old Style" w:cs="Arial"/>
          <w:sz w:val="22"/>
          <w:szCs w:val="22"/>
        </w:rPr>
        <w:t>.</w:t>
      </w:r>
    </w:p>
    <w:p w14:paraId="38ADD381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7F97C690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CA9862F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E8DAD4B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C3DBF3B" w14:textId="77777777" w:rsidR="00C247CD" w:rsidRPr="00B02BF4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3FCA9B96" w14:textId="77777777" w:rsidR="00EC3744" w:rsidRPr="00B02BF4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DODATKOWE INFORMACJE DLA OFERENTÓW</w:t>
      </w:r>
    </w:p>
    <w:p w14:paraId="5ABF9791" w14:textId="77777777" w:rsidR="00BD0EE0" w:rsidRPr="00B02BF4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47836839" w14:textId="2C00C360" w:rsidR="006C1B8C" w:rsidRPr="00B02BF4" w:rsidRDefault="008756E7" w:rsidP="006C1B8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Otwarcie</w:t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 ofert nastąpi w dniu </w:t>
      </w:r>
      <w:r w:rsidR="0011302F">
        <w:rPr>
          <w:rFonts w:ascii="Bookman Old Style" w:hAnsi="Bookman Old Style" w:cs="Arial"/>
          <w:sz w:val="22"/>
          <w:szCs w:val="22"/>
        </w:rPr>
        <w:t>22 maja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2025 r.</w:t>
      </w:r>
      <w:r w:rsidR="00EE74BC">
        <w:rPr>
          <w:rFonts w:ascii="Bookman Old Style" w:hAnsi="Bookman Old Style" w:cs="Arial"/>
          <w:sz w:val="22"/>
          <w:szCs w:val="22"/>
        </w:rPr>
        <w:t xml:space="preserve"> </w:t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o godz. 11.00 w Dziale Statystyki </w:t>
      </w:r>
      <w:r w:rsidR="0011302F">
        <w:rPr>
          <w:rFonts w:ascii="Bookman Old Style" w:hAnsi="Bookman Old Style" w:cs="Arial"/>
          <w:sz w:val="22"/>
          <w:szCs w:val="22"/>
        </w:rPr>
        <w:br/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i Obsługi Umów Medycznych Udzielającego zamówienia w Krakowie przy </w:t>
      </w:r>
      <w:r w:rsidR="0011302F">
        <w:rPr>
          <w:rFonts w:ascii="Bookman Old Style" w:hAnsi="Bookman Old Style" w:cs="Arial"/>
          <w:sz w:val="22"/>
          <w:szCs w:val="22"/>
        </w:rPr>
        <w:br/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ul. Kronikarza Galla 25 (Budynek C, pok. 11). Oferenci mogą uczestniczyć </w:t>
      </w:r>
      <w:r w:rsidR="006C1B8C" w:rsidRPr="00B02BF4">
        <w:rPr>
          <w:rFonts w:ascii="Bookman Old Style" w:hAnsi="Bookman Old Style" w:cs="Arial"/>
          <w:sz w:val="22"/>
          <w:szCs w:val="22"/>
        </w:rPr>
        <w:br/>
        <w:t xml:space="preserve">w otwarciu ofert, w trakcie którego zostaną odczytane nazwy oferentów </w:t>
      </w:r>
      <w:r w:rsidR="006C1B8C" w:rsidRPr="00B02BF4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761D9AC6" w14:textId="297F9867" w:rsidR="00275EC7" w:rsidRPr="00B02BF4" w:rsidRDefault="00275EC7" w:rsidP="00863D79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ursu ofert zostanie ogłoszone na tablicy informacyjnej </w:t>
      </w:r>
      <w:r w:rsidR="0011302F">
        <w:rPr>
          <w:rFonts w:ascii="Bookman Old Style" w:hAnsi="Bookman Old Style" w:cs="Arial"/>
          <w:sz w:val="22"/>
          <w:szCs w:val="22"/>
        </w:rPr>
        <w:br/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w siedzibie </w:t>
      </w:r>
      <w:r w:rsidR="00E143EE" w:rsidRPr="00B02BF4">
        <w:rPr>
          <w:rFonts w:ascii="Bookman Old Style" w:hAnsi="Bookman Old Style" w:cs="Arial"/>
          <w:sz w:val="22"/>
          <w:szCs w:val="22"/>
        </w:rPr>
        <w:t>SP ZOZ MSW</w:t>
      </w:r>
      <w:r w:rsidR="009B3FE2" w:rsidRPr="00B02BF4">
        <w:rPr>
          <w:rFonts w:ascii="Bookman Old Style" w:hAnsi="Bookman Old Style" w:cs="Arial"/>
          <w:sz w:val="22"/>
          <w:szCs w:val="22"/>
        </w:rPr>
        <w:t>iA</w:t>
      </w:r>
      <w:r w:rsidR="008D5D46" w:rsidRPr="00B02BF4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B02BF4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877E4E" w:rsidRPr="00B02BF4">
        <w:rPr>
          <w:rFonts w:ascii="Bookman Old Style" w:hAnsi="Bookman Old Style" w:cs="Arial"/>
          <w:sz w:val="22"/>
          <w:szCs w:val="22"/>
        </w:rPr>
        <w:t>do dnia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395459" w:rsidRPr="00B02BF4">
        <w:rPr>
          <w:rFonts w:ascii="Bookman Old Style" w:hAnsi="Bookman Old Style" w:cs="Arial"/>
          <w:sz w:val="22"/>
          <w:szCs w:val="22"/>
        </w:rPr>
        <w:br/>
      </w:r>
      <w:r w:rsidR="0011302F">
        <w:rPr>
          <w:rFonts w:ascii="Bookman Old Style" w:hAnsi="Bookman Old Style" w:cs="Arial"/>
          <w:sz w:val="22"/>
          <w:szCs w:val="22"/>
        </w:rPr>
        <w:t>22 maja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2025 r.</w:t>
      </w:r>
    </w:p>
    <w:p w14:paraId="68C7A46D" w14:textId="77777777" w:rsidR="000A19B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Umow</w:t>
      </w:r>
      <w:r w:rsidR="00D342B8" w:rsidRPr="00B02BF4">
        <w:rPr>
          <w:rFonts w:ascii="Bookman Old Style" w:hAnsi="Bookman Old Style" w:cs="Arial"/>
          <w:sz w:val="22"/>
          <w:szCs w:val="22"/>
        </w:rPr>
        <w:t>a</w:t>
      </w:r>
      <w:r w:rsidR="00275EC7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Pr="00B02BF4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B02BF4">
        <w:rPr>
          <w:rFonts w:ascii="Bookman Old Style" w:hAnsi="Bookman Old Style" w:cs="Arial"/>
          <w:sz w:val="22"/>
          <w:szCs w:val="22"/>
        </w:rPr>
        <w:t>ie</w:t>
      </w:r>
      <w:r w:rsidRPr="00B02BF4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B02BF4">
        <w:rPr>
          <w:rFonts w:ascii="Bookman Old Style" w:hAnsi="Bookman Old Style" w:cs="Arial"/>
          <w:sz w:val="22"/>
          <w:szCs w:val="22"/>
        </w:rPr>
        <w:t>a</w:t>
      </w:r>
      <w:r w:rsidRPr="00B02BF4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B02BF4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B02BF4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B02BF4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B02BF4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B02BF4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B02BF4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4DFBDC2A" w14:textId="77D28AE6" w:rsidR="00EC374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BC7E07">
        <w:rPr>
          <w:rFonts w:ascii="Bookman Old Style" w:hAnsi="Bookman Old Style" w:cs="Arial"/>
          <w:sz w:val="22"/>
          <w:szCs w:val="22"/>
        </w:rPr>
        <w:t>Udzielający zamówienia</w:t>
      </w:r>
      <w:r w:rsidRPr="00B02BF4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523A06AE" w14:textId="3402E446" w:rsidR="00EC3744" w:rsidRPr="00B02BF4" w:rsidRDefault="00BC7E0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EC3744" w:rsidRPr="00B02BF4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171F2FBC" w14:textId="77777777" w:rsidR="004C70EF" w:rsidRPr="00B02BF4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Odrzuca się ofertę :</w:t>
      </w:r>
    </w:p>
    <w:p w14:paraId="2276EFB4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złożoną po terminie ,</w:t>
      </w:r>
    </w:p>
    <w:p w14:paraId="47D68CE7" w14:textId="77777777" w:rsidR="006B22D8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0CE862D2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4A23D127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B1BAE37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4FF76725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613CD73F" w14:textId="08500F23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lastRenderedPageBreak/>
        <w:t xml:space="preserve">jeżeli oferent lub oferta nie </w:t>
      </w:r>
      <w:r w:rsidR="00B462CC" w:rsidRPr="00B02BF4">
        <w:rPr>
          <w:rFonts w:ascii="Bookman Old Style" w:hAnsi="Bookman Old Style" w:cs="Arial"/>
          <w:sz w:val="22"/>
          <w:szCs w:val="22"/>
        </w:rPr>
        <w:t>spełniają</w:t>
      </w:r>
      <w:r w:rsidRPr="00B02BF4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B02BF4">
        <w:rPr>
          <w:rFonts w:ascii="Bookman Old Style" w:hAnsi="Bookman Old Style" w:cs="Arial"/>
          <w:sz w:val="22"/>
          <w:szCs w:val="22"/>
        </w:rPr>
        <w:t>określonych</w:t>
      </w:r>
      <w:r w:rsidRPr="00B02BF4">
        <w:rPr>
          <w:rFonts w:ascii="Bookman Old Style" w:hAnsi="Bookman Old Style" w:cs="Arial"/>
          <w:sz w:val="22"/>
          <w:szCs w:val="22"/>
        </w:rPr>
        <w:t xml:space="preserve"> w przepisach prawa oraz warunków określonych przez </w:t>
      </w:r>
      <w:r w:rsidR="00BC7E07">
        <w:rPr>
          <w:rFonts w:ascii="Bookman Old Style" w:hAnsi="Bookman Old Style" w:cs="Arial"/>
          <w:sz w:val="22"/>
          <w:szCs w:val="22"/>
        </w:rPr>
        <w:t xml:space="preserve">Udzielającego zamówienia </w:t>
      </w:r>
      <w:r w:rsidRPr="00B02BF4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761A7FCC" w14:textId="11776C63" w:rsidR="00EB1A58" w:rsidRPr="00B02BF4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BC7E07">
        <w:rPr>
          <w:rFonts w:ascii="Bookman Old Style" w:hAnsi="Bookman Old Style" w:cs="Arial"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71A5B53C" w14:textId="77777777" w:rsidR="004C70EF" w:rsidRPr="00B02BF4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7D26B003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B02BF4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503B4E9C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odrzucono wszystkie oferty,</w:t>
      </w:r>
    </w:p>
    <w:p w14:paraId="0E43A9B1" w14:textId="3805D19E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BC7E07">
        <w:rPr>
          <w:rFonts w:ascii="Bookman Old Style" w:hAnsi="Bookman Old Style" w:cs="Arial"/>
          <w:sz w:val="22"/>
          <w:szCs w:val="22"/>
        </w:rPr>
        <w:t xml:space="preserve">Udzielający  zamówienia </w:t>
      </w:r>
      <w:r w:rsidRPr="00B02BF4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54D197CF" w14:textId="77777777" w:rsidR="00CC6372" w:rsidRPr="00B02BF4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7B9B5FF" w14:textId="77777777" w:rsidR="00F33F29" w:rsidRPr="00B02BF4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19CAAA1" w14:textId="77777777" w:rsidR="00F33F29" w:rsidRPr="00B02BF4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324AC2EC" w14:textId="77777777" w:rsidR="00EC3744" w:rsidRPr="00383D5A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b/>
          <w:spacing w:val="-4"/>
          <w:szCs w:val="22"/>
        </w:rPr>
      </w:pPr>
      <w:bookmarkStart w:id="0" w:name="_Hlk67386470"/>
      <w:r w:rsidRPr="00383D5A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383D5A">
        <w:rPr>
          <w:rFonts w:ascii="Bookman Old Style" w:hAnsi="Bookman Old Style"/>
          <w:b/>
          <w:szCs w:val="22"/>
        </w:rPr>
        <w:t>O</w:t>
      </w:r>
      <w:r w:rsidR="00305D0A" w:rsidRPr="00383D5A">
        <w:rPr>
          <w:rFonts w:ascii="Bookman Old Style" w:hAnsi="Bookman Old Style"/>
          <w:b/>
          <w:szCs w:val="22"/>
        </w:rPr>
        <w:t>DWOŁAWCZE</w:t>
      </w:r>
      <w:r w:rsidR="00205F0E" w:rsidRPr="00383D5A">
        <w:rPr>
          <w:rFonts w:ascii="Bookman Old Style" w:hAnsi="Bookman Old Style"/>
          <w:b/>
          <w:szCs w:val="22"/>
        </w:rPr>
        <w:t>.</w:t>
      </w:r>
    </w:p>
    <w:p w14:paraId="7924A8CE" w14:textId="77777777" w:rsidR="00D077A7" w:rsidRPr="00B02BF4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E6CD535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B02BF4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B02BF4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B02BF4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B02BF4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B02BF4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B02BF4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03C1B2A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>7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 w:rsidRPr="00B02BF4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B02BF4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1CEAC39F" w14:textId="3200BC83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terminie </w:t>
      </w:r>
      <w:r w:rsidRPr="00B02BF4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B02BF4">
        <w:rPr>
          <w:rFonts w:ascii="Bookman Old Style" w:hAnsi="Bookman Old Style" w:cs="Arial"/>
          <w:sz w:val="22"/>
          <w:szCs w:val="22"/>
        </w:rPr>
        <w:t>nia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</w:t>
      </w:r>
      <w:r w:rsidR="00BC7E07">
        <w:rPr>
          <w:rFonts w:ascii="Bookman Old Style" w:hAnsi="Bookman Old Style" w:cs="Arial"/>
          <w:sz w:val="22"/>
          <w:szCs w:val="22"/>
        </w:rPr>
        <w:t>D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yrektora </w:t>
      </w:r>
      <w:r w:rsidR="00E143EE" w:rsidRPr="00B02BF4">
        <w:rPr>
          <w:rFonts w:ascii="Bookman Old Style" w:hAnsi="Bookman Old Style" w:cs="Arial"/>
          <w:sz w:val="22"/>
          <w:szCs w:val="22"/>
        </w:rPr>
        <w:t>SP ZOZ MSW</w:t>
      </w:r>
      <w:r w:rsidR="00333160" w:rsidRPr="00B02BF4">
        <w:rPr>
          <w:rFonts w:ascii="Bookman Old Style" w:hAnsi="Bookman Old Style" w:cs="Arial"/>
          <w:sz w:val="22"/>
          <w:szCs w:val="22"/>
        </w:rPr>
        <w:t>iA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755F686D" w14:textId="77777777" w:rsidR="00EC3744" w:rsidRPr="00B02BF4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B02BF4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 w:rsidRPr="00B02BF4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B02BF4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B02BF4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B02BF4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B02BF4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83618A1" w14:textId="77777777" w:rsidR="00FE58CC" w:rsidRPr="00B02BF4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7E5BBC37" w14:textId="77777777" w:rsidR="00EC3744" w:rsidRPr="00B02BF4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050811E" w14:textId="77777777" w:rsidR="00B92BF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 xml:space="preserve">   </w:t>
      </w:r>
    </w:p>
    <w:p w14:paraId="4B762E8B" w14:textId="77777777" w:rsidR="00D35F37" w:rsidRPr="00B02BF4" w:rsidRDefault="00D35F37">
      <w:pPr>
        <w:rPr>
          <w:rFonts w:ascii="Bookman Old Style" w:hAnsi="Bookman Old Style"/>
        </w:rPr>
      </w:pPr>
    </w:p>
    <w:p w14:paraId="0FE471C0" w14:textId="77777777" w:rsidR="00D35F37" w:rsidRPr="00B02BF4" w:rsidRDefault="00D35F37">
      <w:pPr>
        <w:rPr>
          <w:rFonts w:ascii="Bookman Old Style" w:hAnsi="Bookman Old Style"/>
        </w:rPr>
      </w:pPr>
    </w:p>
    <w:p w14:paraId="49EC91C4" w14:textId="77777777" w:rsidR="00333160" w:rsidRPr="00B02BF4" w:rsidRDefault="00333160">
      <w:pPr>
        <w:rPr>
          <w:rFonts w:ascii="Bookman Old Style" w:hAnsi="Bookman Old Style"/>
        </w:rPr>
      </w:pPr>
    </w:p>
    <w:p w14:paraId="13A0DCD4" w14:textId="77777777" w:rsidR="00333160" w:rsidRPr="00B02BF4" w:rsidRDefault="00333160">
      <w:pPr>
        <w:rPr>
          <w:rFonts w:ascii="Bookman Old Style" w:hAnsi="Bookman Old Style"/>
        </w:rPr>
      </w:pPr>
    </w:p>
    <w:p w14:paraId="1D447594" w14:textId="77777777" w:rsidR="00333160" w:rsidRPr="00B02BF4" w:rsidRDefault="00333160">
      <w:pPr>
        <w:rPr>
          <w:rFonts w:ascii="Bookman Old Style" w:hAnsi="Bookman Old Style"/>
        </w:rPr>
      </w:pPr>
    </w:p>
    <w:p w14:paraId="665F69F5" w14:textId="77777777" w:rsidR="00333160" w:rsidRPr="00B02BF4" w:rsidRDefault="00333160">
      <w:pPr>
        <w:rPr>
          <w:rFonts w:ascii="Bookman Old Style" w:hAnsi="Bookman Old Style"/>
        </w:rPr>
      </w:pPr>
    </w:p>
    <w:p w14:paraId="7570C8DF" w14:textId="6BEE4601" w:rsidR="00CD395D" w:rsidRPr="00B02BF4" w:rsidRDefault="00CD395D">
      <w:pPr>
        <w:rPr>
          <w:rFonts w:ascii="Bookman Old Style" w:hAnsi="Bookman Old Style"/>
        </w:rPr>
      </w:pPr>
    </w:p>
    <w:p w14:paraId="2F00983D" w14:textId="44DD2A03" w:rsidR="006251D1" w:rsidRPr="00B02BF4" w:rsidRDefault="006251D1">
      <w:pPr>
        <w:rPr>
          <w:rFonts w:ascii="Bookman Old Style" w:hAnsi="Bookman Old Style"/>
        </w:rPr>
      </w:pPr>
    </w:p>
    <w:p w14:paraId="73A1845C" w14:textId="165FC45F" w:rsidR="006251D1" w:rsidRPr="00B02BF4" w:rsidRDefault="006251D1">
      <w:pPr>
        <w:rPr>
          <w:rFonts w:ascii="Bookman Old Style" w:hAnsi="Bookman Old Style"/>
        </w:rPr>
      </w:pPr>
    </w:p>
    <w:p w14:paraId="72FD293B" w14:textId="77777777" w:rsidR="006251D1" w:rsidRPr="00B02BF4" w:rsidRDefault="006251D1">
      <w:pPr>
        <w:rPr>
          <w:rFonts w:ascii="Bookman Old Style" w:hAnsi="Bookman Old Style"/>
        </w:rPr>
      </w:pPr>
    </w:p>
    <w:p w14:paraId="02D7104C" w14:textId="77777777" w:rsidR="00CD395D" w:rsidRPr="00B02BF4" w:rsidRDefault="00CD395D">
      <w:pPr>
        <w:rPr>
          <w:rFonts w:ascii="Bookman Old Style" w:hAnsi="Bookman Old Style"/>
        </w:rPr>
      </w:pPr>
    </w:p>
    <w:p w14:paraId="0F98DBB3" w14:textId="77777777" w:rsidR="00CD395D" w:rsidRPr="00B02BF4" w:rsidRDefault="00CD395D">
      <w:pPr>
        <w:rPr>
          <w:rFonts w:ascii="Bookman Old Style" w:hAnsi="Bookman Old Style"/>
        </w:rPr>
      </w:pPr>
    </w:p>
    <w:p w14:paraId="76311C52" w14:textId="77777777" w:rsidR="00CD395D" w:rsidRPr="00B02BF4" w:rsidRDefault="00CD395D">
      <w:pPr>
        <w:rPr>
          <w:rFonts w:ascii="Bookman Old Style" w:hAnsi="Bookman Old Style"/>
        </w:rPr>
      </w:pPr>
    </w:p>
    <w:p w14:paraId="551872C5" w14:textId="77777777" w:rsidR="009723DA" w:rsidRDefault="009723DA">
      <w:pPr>
        <w:rPr>
          <w:rFonts w:ascii="Bookman Old Style" w:hAnsi="Bookman Old Style"/>
        </w:rPr>
      </w:pPr>
    </w:p>
    <w:p w14:paraId="142F7DCB" w14:textId="77777777" w:rsidR="001E598F" w:rsidRPr="00B02BF4" w:rsidRDefault="001E598F">
      <w:pPr>
        <w:rPr>
          <w:rFonts w:ascii="Bookman Old Style" w:hAnsi="Bookman Old Style"/>
        </w:rPr>
      </w:pPr>
    </w:p>
    <w:p w14:paraId="25F7C882" w14:textId="77777777" w:rsidR="009723DA" w:rsidRPr="00B02BF4" w:rsidRDefault="009723DA">
      <w:pPr>
        <w:rPr>
          <w:rFonts w:ascii="Bookman Old Style" w:hAnsi="Bookman Old Style"/>
        </w:rPr>
      </w:pPr>
    </w:p>
    <w:p w14:paraId="634B97D8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60D36F9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402D1D0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B37ECD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B8674A9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0364ED7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E7B409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96A647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219DB9A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AE8C00B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E1C478E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DF1D917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722244A2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7AFEFAB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238A2D7E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700015C" w14:textId="77777777" w:rsidR="00877E4E" w:rsidRPr="001E598F" w:rsidRDefault="00877E4E" w:rsidP="00877E4E">
      <w:pPr>
        <w:rPr>
          <w:rFonts w:ascii="Bookman Old Style" w:hAnsi="Bookman Old Style"/>
          <w:sz w:val="18"/>
          <w:szCs w:val="18"/>
        </w:rPr>
      </w:pPr>
      <w:r w:rsidRPr="001E598F">
        <w:rPr>
          <w:rFonts w:ascii="Bookman Old Style" w:hAnsi="Bookman Old Style"/>
          <w:sz w:val="18"/>
          <w:szCs w:val="18"/>
        </w:rPr>
        <w:t xml:space="preserve">        </w:t>
      </w:r>
    </w:p>
    <w:p w14:paraId="2640DDF2" w14:textId="77777777" w:rsidR="00877E4E" w:rsidRPr="001E598F" w:rsidRDefault="00877E4E" w:rsidP="00877E4E">
      <w:pPr>
        <w:rPr>
          <w:rFonts w:ascii="Bookman Old Style" w:hAnsi="Bookman Old Style"/>
          <w:sz w:val="18"/>
          <w:szCs w:val="18"/>
        </w:rPr>
      </w:pPr>
    </w:p>
    <w:p w14:paraId="218F573F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312C68F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5258180A" w14:textId="77777777" w:rsidR="00877E4E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2FA0B562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1FFBC5F5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4DCD22BD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7B5C52F4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095E449A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7608CDF7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047AC34B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252526C0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14C231D0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35819B88" w14:textId="77777777" w:rsidR="001E598F" w:rsidRPr="00B02BF4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189F2B66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2D50B3E2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0C11B80D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ECE811F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733C5727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E86BA6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B76C281" w14:textId="77777777" w:rsidR="00877E4E" w:rsidRPr="00B02BF4" w:rsidRDefault="00877E4E" w:rsidP="00877E4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610AACE" w14:textId="77777777" w:rsidR="00877E4E" w:rsidRPr="001E598F" w:rsidRDefault="00877E4E" w:rsidP="00877E4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48754F71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7757B24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01ECC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1E603F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033A508" w14:textId="77777777" w:rsidR="00877E4E" w:rsidRPr="001E598F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84EC626" w14:textId="77777777" w:rsidR="00877E4E" w:rsidRPr="001E598F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61147A05" w14:textId="77777777" w:rsidR="00877E4E" w:rsidRPr="001E598F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6999EE5A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59D90C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7EE87FD7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87D5D2F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C6C9423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C7BE82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869137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4D7DAB6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92609CD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352E6D2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E6DEEF7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6A754A20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0A9AA02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77EBD648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D8873E8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05F11D2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A3B9A7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2BA21775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46AB4E1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76CD8E5" w14:textId="4766E1E3" w:rsidR="00937F0C" w:rsidRPr="00B02BF4" w:rsidRDefault="00937F0C" w:rsidP="00937F0C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lastRenderedPageBreak/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55C9AEDE" w14:textId="77777777" w:rsidR="00937F0C" w:rsidRPr="00B02BF4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B02BF4">
        <w:rPr>
          <w:rFonts w:ascii="Bookman Old Style" w:hAnsi="Bookman Old Style"/>
          <w:b/>
          <w:sz w:val="28"/>
        </w:rPr>
        <w:t>FORMULARZ  OFERTOWY</w:t>
      </w:r>
    </w:p>
    <w:p w14:paraId="35466725" w14:textId="77777777" w:rsidR="00937F0C" w:rsidRPr="00B02BF4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8EFD0E1" w14:textId="77777777" w:rsidR="00937F0C" w:rsidRPr="00B02BF4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B02BF4">
        <w:rPr>
          <w:rFonts w:ascii="Bookman Old Style" w:hAnsi="Bookman Old Style" w:cs="Arial"/>
          <w:sz w:val="20"/>
        </w:rPr>
        <w:t>Nazwa i adres oferenta</w:t>
      </w:r>
    </w:p>
    <w:p w14:paraId="532D2ACB" w14:textId="77777777" w:rsidR="0027797E" w:rsidRPr="00B02BF4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6CF8C89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34F0EA0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AF10C6E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C76BEEA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286E0AA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51583E0" w14:textId="43345B68" w:rsidR="00315B24" w:rsidRPr="00383D5A" w:rsidRDefault="004F0F09" w:rsidP="00383D5A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</w:t>
      </w:r>
      <w:r w:rsidRPr="00383D5A">
        <w:rPr>
          <w:rFonts w:ascii="Bookman Old Style" w:hAnsi="Bookman Old Style"/>
          <w:sz w:val="20"/>
          <w:szCs w:val="20"/>
        </w:rPr>
        <w:t xml:space="preserve">cenę: </w:t>
      </w:r>
      <w:r w:rsidR="00CD395D" w:rsidRPr="00383D5A">
        <w:rPr>
          <w:rFonts w:ascii="Bookman Old Style" w:hAnsi="Bookman Old Style" w:cs="Arial"/>
          <w:sz w:val="20"/>
          <w:szCs w:val="20"/>
        </w:rPr>
        <w:t>…</w:t>
      </w:r>
      <w:r w:rsidR="00383D5A">
        <w:rPr>
          <w:rFonts w:ascii="Bookman Old Style" w:hAnsi="Bookman Old Style" w:cs="Arial"/>
          <w:sz w:val="20"/>
          <w:szCs w:val="20"/>
        </w:rPr>
        <w:t>….</w:t>
      </w:r>
      <w:r w:rsidR="00CD395D" w:rsidRPr="00383D5A">
        <w:rPr>
          <w:rFonts w:ascii="Bookman Old Style" w:hAnsi="Bookman Old Style" w:cs="Arial"/>
          <w:sz w:val="20"/>
          <w:szCs w:val="20"/>
        </w:rPr>
        <w:t xml:space="preserve">………… zł za udzielanie świadczeń zdrowotnych </w:t>
      </w:r>
      <w:r w:rsidR="009E1343" w:rsidRPr="00383D5A">
        <w:rPr>
          <w:rFonts w:ascii="Bookman Old Style" w:hAnsi="Bookman Old Style" w:cs="Arial"/>
          <w:sz w:val="20"/>
          <w:szCs w:val="20"/>
        </w:rPr>
        <w:t xml:space="preserve">w dni powszednie </w:t>
      </w:r>
      <w:r w:rsidR="00CD395D" w:rsidRPr="00383D5A">
        <w:rPr>
          <w:rFonts w:ascii="Bookman Old Style" w:hAnsi="Bookman Old Style" w:cs="Arial"/>
          <w:sz w:val="20"/>
          <w:szCs w:val="20"/>
        </w:rPr>
        <w:t xml:space="preserve">w godzinach od </w:t>
      </w:r>
      <w:r w:rsidR="009E1343" w:rsidRPr="00383D5A">
        <w:rPr>
          <w:rFonts w:ascii="Bookman Old Style" w:hAnsi="Bookman Old Style" w:cs="Arial"/>
          <w:sz w:val="20"/>
          <w:szCs w:val="20"/>
        </w:rPr>
        <w:t>15.0</w:t>
      </w:r>
      <w:r w:rsidR="0033584A" w:rsidRPr="00383D5A">
        <w:rPr>
          <w:rFonts w:ascii="Bookman Old Style" w:hAnsi="Bookman Old Style" w:cs="Arial"/>
          <w:sz w:val="20"/>
          <w:szCs w:val="20"/>
        </w:rPr>
        <w:t>0</w:t>
      </w:r>
      <w:r w:rsidR="00B70C42" w:rsidRPr="00383D5A">
        <w:rPr>
          <w:rFonts w:ascii="Bookman Old Style" w:hAnsi="Bookman Old Style" w:cs="Arial"/>
          <w:sz w:val="20"/>
          <w:szCs w:val="20"/>
        </w:rPr>
        <w:t xml:space="preserve"> </w:t>
      </w:r>
      <w:r w:rsidR="00CD395D" w:rsidRPr="00383D5A">
        <w:rPr>
          <w:rFonts w:ascii="Bookman Old Style" w:hAnsi="Bookman Old Style" w:cs="Arial"/>
          <w:sz w:val="20"/>
          <w:szCs w:val="20"/>
        </w:rPr>
        <w:t>do</w:t>
      </w:r>
      <w:r w:rsidR="00B70C42" w:rsidRPr="00383D5A">
        <w:rPr>
          <w:rFonts w:ascii="Bookman Old Style" w:hAnsi="Bookman Old Style" w:cs="Arial"/>
          <w:sz w:val="20"/>
          <w:szCs w:val="20"/>
        </w:rPr>
        <w:t xml:space="preserve"> 7</w:t>
      </w:r>
      <w:r w:rsidR="009E1343" w:rsidRPr="00383D5A">
        <w:rPr>
          <w:rFonts w:ascii="Bookman Old Style" w:hAnsi="Bookman Old Style" w:cs="Arial"/>
          <w:sz w:val="20"/>
          <w:szCs w:val="20"/>
        </w:rPr>
        <w:t>.30</w:t>
      </w:r>
      <w:r w:rsidR="00DC0A38" w:rsidRPr="00383D5A">
        <w:rPr>
          <w:rFonts w:ascii="Bookman Old Style" w:hAnsi="Bookman Old Style" w:cs="Arial"/>
          <w:sz w:val="20"/>
          <w:szCs w:val="20"/>
        </w:rPr>
        <w:t xml:space="preserve"> oraz</w:t>
      </w:r>
      <w:r w:rsidR="00CD395D" w:rsidRPr="00383D5A">
        <w:rPr>
          <w:rFonts w:ascii="Bookman Old Style" w:hAnsi="Bookman Old Style" w:cs="Arial"/>
          <w:sz w:val="20"/>
          <w:szCs w:val="20"/>
        </w:rPr>
        <w:t xml:space="preserve"> w godzinach od 7.30 – 7.30 następnego dnia w soboty, niedziele, święta oraz dni wolne od pracy u Udzielającego zamówienia</w:t>
      </w:r>
      <w:r w:rsidR="00CF5D6C" w:rsidRPr="00383D5A">
        <w:rPr>
          <w:rFonts w:ascii="Bookman Old Style" w:hAnsi="Bookman Old Style" w:cs="Arial"/>
          <w:sz w:val="20"/>
          <w:szCs w:val="20"/>
        </w:rPr>
        <w:t>.</w:t>
      </w:r>
    </w:p>
    <w:p w14:paraId="73536706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1A43FFF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5380C59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23EB60F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3ADB1D83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308100D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75C6497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E8BD297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351AE49D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3C13B3E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70A9C0F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D119975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738E535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BE1BF1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4429F6D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AEAFF40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44F0E65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7E811DB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D01DE3E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BB7C8A4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99066F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989568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1A8A2C0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D789622" w14:textId="78DEADEF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BC7E07">
        <w:rPr>
          <w:rFonts w:ascii="Bookman Old Style" w:hAnsi="Bookman Old Style" w:cs="Arial"/>
          <w:sz w:val="20"/>
          <w:szCs w:val="20"/>
        </w:rPr>
        <w:t>Udzielającego zamówienia</w:t>
      </w:r>
      <w:r w:rsidRPr="00B02BF4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46249641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4A517DB" w14:textId="77777777" w:rsidR="00F75EB5" w:rsidRPr="00B02BF4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C90D0AC" w14:textId="77777777" w:rsidR="00364722" w:rsidRPr="00B02BF4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6AA24573" w14:textId="77777777" w:rsidR="00F75EB5" w:rsidRPr="00B02BF4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E4F4D5A" w14:textId="77777777" w:rsidR="00B86EFF" w:rsidRPr="00B02BF4" w:rsidRDefault="00937F0C">
      <w:pPr>
        <w:rPr>
          <w:rFonts w:ascii="Bookman Old Style" w:hAnsi="Bookman Old Style" w:cs="Arial"/>
          <w:sz w:val="20"/>
          <w:szCs w:val="20"/>
        </w:rPr>
        <w:sectPr w:rsidR="00B86EFF" w:rsidRPr="00B02BF4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B02BF4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54BE17" w14:textId="77777777" w:rsidR="00EC3744" w:rsidRPr="00B02BF4" w:rsidRDefault="00EC3744">
      <w:pPr>
        <w:jc w:val="center"/>
        <w:rPr>
          <w:rFonts w:ascii="Bookman Old Style" w:hAnsi="Bookman Old Style"/>
          <w:b/>
        </w:rPr>
      </w:pPr>
      <w:r w:rsidRPr="00B02BF4">
        <w:rPr>
          <w:rFonts w:ascii="Bookman Old Style" w:hAnsi="Bookman Old Style"/>
          <w:b/>
        </w:rPr>
        <w:lastRenderedPageBreak/>
        <w:t>OŚWIADCZENIE OFERENTA</w:t>
      </w:r>
    </w:p>
    <w:p w14:paraId="230D4DB3" w14:textId="77777777" w:rsidR="00D63D81" w:rsidRPr="00B02BF4" w:rsidRDefault="00D63D81">
      <w:pPr>
        <w:jc w:val="center"/>
        <w:rPr>
          <w:rFonts w:ascii="Bookman Old Style" w:hAnsi="Bookman Old Style"/>
          <w:b/>
        </w:rPr>
      </w:pPr>
    </w:p>
    <w:p w14:paraId="506AA198" w14:textId="77777777" w:rsidR="00EC3744" w:rsidRPr="00B02BF4" w:rsidRDefault="00EC3744">
      <w:pPr>
        <w:pStyle w:val="Tekstpodstawowy3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Przystępując do konkursu  w sprawie umowy o udzielenie zamówienia na świadczenia zdrowotne</w:t>
      </w:r>
    </w:p>
    <w:p w14:paraId="25C62EB2" w14:textId="77777777" w:rsidR="00D5198E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br/>
        <w:t xml:space="preserve">Ja (imię i </w:t>
      </w:r>
      <w:r w:rsidR="00766763" w:rsidRPr="00B02BF4">
        <w:rPr>
          <w:rFonts w:ascii="Bookman Old Style" w:hAnsi="Bookman Old Style"/>
        </w:rPr>
        <w:t>n</w:t>
      </w:r>
      <w:r w:rsidRPr="00B02BF4">
        <w:rPr>
          <w:rFonts w:ascii="Bookman Old Style" w:hAnsi="Bookman Old Style"/>
        </w:rPr>
        <w:t>azwisko)</w:t>
      </w:r>
      <w:r w:rsidR="00766763" w:rsidRPr="00B02BF4">
        <w:rPr>
          <w:rFonts w:ascii="Bookman Old Style" w:hAnsi="Bookman Old Style"/>
        </w:rPr>
        <w:t xml:space="preserve"> </w:t>
      </w:r>
    </w:p>
    <w:p w14:paraId="3EFA1A69" w14:textId="77777777" w:rsidR="00D5198E" w:rsidRPr="00B02BF4" w:rsidRDefault="00D5198E">
      <w:pPr>
        <w:rPr>
          <w:rFonts w:ascii="Bookman Old Style" w:hAnsi="Bookman Old Style"/>
        </w:rPr>
      </w:pPr>
    </w:p>
    <w:p w14:paraId="1BD40D62" w14:textId="77777777" w:rsidR="00EC3744" w:rsidRPr="00B02BF4" w:rsidRDefault="00D5198E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</w:t>
      </w:r>
      <w:r w:rsidR="00EC3744" w:rsidRPr="00B02BF4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311216E9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1E05A5DD" w14:textId="77777777" w:rsidR="00EC3744" w:rsidRPr="00B02BF4" w:rsidRDefault="00EC3744" w:rsidP="00AF51D3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W imieniu repr</w:t>
      </w:r>
      <w:r w:rsidR="00A42F51" w:rsidRPr="00B02BF4">
        <w:rPr>
          <w:rFonts w:ascii="Bookman Old Style" w:hAnsi="Bookman Old Style"/>
        </w:rPr>
        <w:t>ezentowanej przeze mnie firmy (</w:t>
      </w:r>
      <w:r w:rsidRPr="00B02BF4">
        <w:rPr>
          <w:rFonts w:ascii="Bookman Old Style" w:hAnsi="Bookman Old Style"/>
        </w:rPr>
        <w:t xml:space="preserve">nazwa </w:t>
      </w:r>
      <w:r w:rsidR="0070743A" w:rsidRPr="00B02BF4">
        <w:rPr>
          <w:rFonts w:ascii="Bookman Old Style" w:hAnsi="Bookman Old Style"/>
        </w:rPr>
        <w:t xml:space="preserve">podmiotu </w:t>
      </w:r>
      <w:r w:rsidR="00AF51D3" w:rsidRPr="00B02BF4">
        <w:rPr>
          <w:rFonts w:ascii="Bookman Old Style" w:hAnsi="Bookman Old Style"/>
        </w:rPr>
        <w:t>wykonującego działalność leczniczą</w:t>
      </w:r>
      <w:r w:rsidRPr="00B02BF4">
        <w:rPr>
          <w:rFonts w:ascii="Bookman Old Style" w:hAnsi="Bookman Old Style"/>
        </w:rPr>
        <w:t xml:space="preserve">) </w:t>
      </w:r>
    </w:p>
    <w:p w14:paraId="59B8D21F" w14:textId="77777777" w:rsidR="00EC3744" w:rsidRPr="00B02BF4" w:rsidRDefault="00EC3744">
      <w:pPr>
        <w:rPr>
          <w:rFonts w:ascii="Bookman Old Style" w:hAnsi="Bookman Old Style"/>
        </w:rPr>
      </w:pPr>
    </w:p>
    <w:p w14:paraId="2261CA01" w14:textId="77777777" w:rsidR="00EC374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B02BF4">
        <w:rPr>
          <w:rFonts w:ascii="Bookman Old Style" w:hAnsi="Bookman Old Style"/>
        </w:rPr>
        <w:t>................</w:t>
      </w:r>
    </w:p>
    <w:p w14:paraId="1C8F3A91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3DC69AFA" w14:textId="77777777" w:rsidR="00D5198E" w:rsidRPr="00B02BF4" w:rsidRDefault="00EC3744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7343B8C" w14:textId="77777777" w:rsidR="00D5198E" w:rsidRPr="00B02BF4" w:rsidRDefault="00D5198E">
      <w:pPr>
        <w:jc w:val="both"/>
        <w:rPr>
          <w:rFonts w:ascii="Bookman Old Style" w:hAnsi="Bookman Old Style"/>
        </w:rPr>
      </w:pPr>
    </w:p>
    <w:p w14:paraId="79DD0B59" w14:textId="77777777" w:rsidR="00EC3744" w:rsidRPr="00B02BF4" w:rsidRDefault="00D5198E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B02BF4">
        <w:rPr>
          <w:rFonts w:ascii="Bookman Old Style" w:hAnsi="Bookman Old Style"/>
        </w:rPr>
        <w:t>..................</w:t>
      </w:r>
    </w:p>
    <w:p w14:paraId="30095CF4" w14:textId="77777777" w:rsidR="00EC3744" w:rsidRPr="00B02BF4" w:rsidRDefault="00EC3744">
      <w:pPr>
        <w:jc w:val="both"/>
        <w:rPr>
          <w:rFonts w:ascii="Bookman Old Style" w:hAnsi="Bookman Old Style"/>
          <w:b/>
        </w:rPr>
      </w:pPr>
    </w:p>
    <w:p w14:paraId="723FCDC9" w14:textId="77777777" w:rsidR="00EC3744" w:rsidRPr="00B02BF4" w:rsidRDefault="00EC3744">
      <w:pPr>
        <w:jc w:val="both"/>
        <w:rPr>
          <w:rFonts w:ascii="Bookman Old Style" w:hAnsi="Bookman Old Style"/>
          <w:b/>
        </w:rPr>
      </w:pPr>
    </w:p>
    <w:p w14:paraId="14C68D5C" w14:textId="77777777" w:rsidR="00EC3744" w:rsidRPr="00B02BF4" w:rsidRDefault="00EC3744">
      <w:pPr>
        <w:jc w:val="both"/>
        <w:rPr>
          <w:rFonts w:ascii="Bookman Old Style" w:hAnsi="Bookman Old Style"/>
          <w:sz w:val="22"/>
        </w:rPr>
      </w:pPr>
      <w:r w:rsidRPr="00B02BF4">
        <w:rPr>
          <w:rFonts w:ascii="Bookman Old Style" w:hAnsi="Bookman Old Style"/>
          <w:sz w:val="22"/>
        </w:rPr>
        <w:t>Niniejszym oświadczam, co następuje:</w:t>
      </w:r>
    </w:p>
    <w:p w14:paraId="2029C749" w14:textId="77777777" w:rsidR="00EC3744" w:rsidRPr="00B02BF4" w:rsidRDefault="00EC3744">
      <w:pPr>
        <w:jc w:val="both"/>
        <w:rPr>
          <w:rFonts w:ascii="Bookman Old Style" w:hAnsi="Bookman Old Style"/>
          <w:sz w:val="22"/>
        </w:rPr>
      </w:pPr>
    </w:p>
    <w:p w14:paraId="50686240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4F8E0984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70FE5BF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57ED8D3A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F4FD6CA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44EFF2BA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43FA043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325680AC" w14:textId="77777777" w:rsidR="008A558D" w:rsidRPr="00B02BF4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3B9327F7" w14:textId="77777777" w:rsidR="00EC3744" w:rsidRPr="00B02BF4" w:rsidRDefault="00EC3744">
      <w:pPr>
        <w:rPr>
          <w:rFonts w:ascii="Bookman Old Style" w:hAnsi="Bookman Old Style"/>
        </w:rPr>
      </w:pPr>
    </w:p>
    <w:p w14:paraId="177114A3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683165E3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4A1EA9E7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1568E71A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74767E4C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00D8301C" w14:textId="77777777" w:rsidR="00E8548C" w:rsidRPr="00B02BF4" w:rsidRDefault="00EC3744">
      <w:pPr>
        <w:jc w:val="both"/>
        <w:rPr>
          <w:rFonts w:ascii="Bookman Old Style" w:hAnsi="Bookman Old Style"/>
          <w:sz w:val="20"/>
        </w:rPr>
      </w:pPr>
      <w:r w:rsidRPr="00B02BF4">
        <w:rPr>
          <w:rFonts w:ascii="Bookman Old Style" w:hAnsi="Bookman Old Style"/>
          <w:sz w:val="20"/>
        </w:rPr>
        <w:t>Miejsce i data:.....................................</w:t>
      </w:r>
      <w:r w:rsidR="00D5198E" w:rsidRPr="00B02BF4">
        <w:rPr>
          <w:rFonts w:ascii="Bookman Old Style" w:hAnsi="Bookman Old Style"/>
          <w:sz w:val="20"/>
        </w:rPr>
        <w:tab/>
      </w:r>
      <w:r w:rsidR="00D5198E" w:rsidRPr="00B02BF4">
        <w:rPr>
          <w:rFonts w:ascii="Bookman Old Style" w:hAnsi="Bookman Old Style"/>
          <w:sz w:val="20"/>
        </w:rPr>
        <w:tab/>
      </w:r>
      <w:r w:rsidR="00D5198E"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>(podpis)______________________</w:t>
      </w:r>
    </w:p>
    <w:p w14:paraId="00BA5773" w14:textId="77777777" w:rsidR="00E8548C" w:rsidRPr="00B02BF4" w:rsidRDefault="00E8548C">
      <w:pPr>
        <w:jc w:val="both"/>
        <w:rPr>
          <w:rFonts w:ascii="Bookman Old Style" w:hAnsi="Bookman Old Style"/>
          <w:sz w:val="20"/>
        </w:rPr>
      </w:pPr>
    </w:p>
    <w:p w14:paraId="07B98FE1" w14:textId="77777777" w:rsidR="00E8548C" w:rsidRPr="00B02BF4" w:rsidRDefault="00E8548C">
      <w:pPr>
        <w:jc w:val="both"/>
        <w:rPr>
          <w:rFonts w:ascii="Bookman Old Style" w:hAnsi="Bookman Old Style"/>
          <w:sz w:val="20"/>
        </w:rPr>
      </w:pPr>
    </w:p>
    <w:p w14:paraId="111B7F6F" w14:textId="77777777" w:rsidR="00383D5A" w:rsidRDefault="00383D5A">
      <w:pPr>
        <w:rPr>
          <w:rFonts w:ascii="Bookman Old Style" w:hAnsi="Bookman Old Style"/>
          <w:sz w:val="36"/>
          <w:szCs w:val="20"/>
        </w:rPr>
      </w:pPr>
      <w:r>
        <w:rPr>
          <w:rFonts w:ascii="Bookman Old Style" w:hAnsi="Bookman Old Style"/>
          <w:sz w:val="36"/>
        </w:rPr>
        <w:br w:type="page"/>
      </w:r>
    </w:p>
    <w:p w14:paraId="74D15315" w14:textId="2F23F284" w:rsidR="00BC1C21" w:rsidRPr="00B02BF4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B02BF4">
        <w:rPr>
          <w:rFonts w:ascii="Bookman Old Style" w:hAnsi="Bookman Old Style"/>
          <w:sz w:val="36"/>
        </w:rPr>
        <w:lastRenderedPageBreak/>
        <w:t>Informacje o oferencie</w:t>
      </w:r>
    </w:p>
    <w:p w14:paraId="1D6D41DE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03849820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0CCB921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18E6CEA1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6991AD5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4B39496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857F7E3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71CD9E8C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78484DF4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</w:p>
    <w:p w14:paraId="08E37577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191E1865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329A9D14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</w:p>
    <w:p w14:paraId="7088DF8E" w14:textId="77777777" w:rsidR="0004179C" w:rsidRPr="00B02BF4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Nr rachunku bankowego ____________________________________________</w:t>
      </w:r>
    </w:p>
    <w:p w14:paraId="4DF53BE1" w14:textId="77777777" w:rsidR="0004179C" w:rsidRPr="00B02BF4" w:rsidRDefault="0004179C" w:rsidP="0004179C">
      <w:pPr>
        <w:ind w:left="340"/>
        <w:rPr>
          <w:rFonts w:ascii="Bookman Old Style" w:hAnsi="Bookman Old Style" w:cs="Tahoma"/>
        </w:rPr>
      </w:pPr>
    </w:p>
    <w:p w14:paraId="5406F2CA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NIP __________________________________________________________________</w:t>
      </w:r>
    </w:p>
    <w:p w14:paraId="299D173C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0A912933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REGON______________________________________________________________</w:t>
      </w:r>
    </w:p>
    <w:p w14:paraId="7DE6392E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042C87A2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Adres do korespondencji_____________________________________________</w:t>
      </w:r>
    </w:p>
    <w:p w14:paraId="3B5C1750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56F71A26" w14:textId="77777777" w:rsidR="00BC1C21" w:rsidRPr="00B02BF4" w:rsidRDefault="00BC1C21" w:rsidP="00BC1C21">
      <w:pPr>
        <w:ind w:left="340"/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_____________________________________________________________________</w:t>
      </w:r>
    </w:p>
    <w:p w14:paraId="60B30596" w14:textId="77777777" w:rsidR="00BC1C21" w:rsidRPr="00B02BF4" w:rsidRDefault="00BC1C21" w:rsidP="00BC1C21">
      <w:pPr>
        <w:rPr>
          <w:rFonts w:ascii="Bookman Old Style" w:hAnsi="Bookman Old Style" w:cs="Tahoma"/>
          <w:u w:val="single"/>
        </w:rPr>
      </w:pPr>
    </w:p>
    <w:p w14:paraId="4EEA26E7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Adres e-mail ________________________________________________________</w:t>
      </w:r>
    </w:p>
    <w:p w14:paraId="07E35CD7" w14:textId="77777777" w:rsidR="00BC1C21" w:rsidRPr="00B02BF4" w:rsidRDefault="00BC1C21" w:rsidP="00BC1C21">
      <w:pPr>
        <w:ind w:left="340"/>
        <w:rPr>
          <w:rFonts w:ascii="Bookman Old Style" w:hAnsi="Bookman Old Style" w:cs="Tahoma"/>
        </w:rPr>
      </w:pPr>
    </w:p>
    <w:p w14:paraId="386D4D51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Kontaktowy numer telefonu _________________________________________</w:t>
      </w:r>
    </w:p>
    <w:p w14:paraId="543BF284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44B46DBB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58E280CA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0473A7C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3F7D0A2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50BCD2A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CA96D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709234D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49C041C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56766D" w14:textId="77777777" w:rsidR="00BC1C21" w:rsidRPr="00B02BF4" w:rsidRDefault="00BC1C21" w:rsidP="00BC1C21">
      <w:pPr>
        <w:rPr>
          <w:rFonts w:ascii="Bookman Old Style" w:hAnsi="Bookman Old Style"/>
          <w:sz w:val="20"/>
        </w:rPr>
      </w:pPr>
      <w:r w:rsidRPr="00B02BF4">
        <w:rPr>
          <w:rFonts w:ascii="Bookman Old Style" w:hAnsi="Bookman Old Style"/>
          <w:sz w:val="20"/>
        </w:rPr>
        <w:t>Miejsce i data:.....................................</w:t>
      </w:r>
      <w:r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ab/>
        <w:t xml:space="preserve"> (podpis)______________________</w:t>
      </w:r>
    </w:p>
    <w:p w14:paraId="1009D552" w14:textId="77777777" w:rsidR="00CF38F0" w:rsidRPr="00B02BF4" w:rsidRDefault="00CF38F0" w:rsidP="00BC1C21">
      <w:pPr>
        <w:rPr>
          <w:rFonts w:ascii="Bookman Old Style" w:hAnsi="Bookman Old Style"/>
          <w:sz w:val="20"/>
        </w:rPr>
      </w:pPr>
    </w:p>
    <w:p w14:paraId="64495439" w14:textId="77777777" w:rsidR="00CF38F0" w:rsidRPr="00B02BF4" w:rsidRDefault="00CF38F0" w:rsidP="00BC1C21">
      <w:pPr>
        <w:rPr>
          <w:rFonts w:ascii="Bookman Old Style" w:hAnsi="Bookman Old Style"/>
          <w:sz w:val="20"/>
        </w:rPr>
      </w:pPr>
    </w:p>
    <w:p w14:paraId="530C0567" w14:textId="77777777" w:rsidR="00BC1C21" w:rsidRPr="00B02BF4" w:rsidRDefault="00BC1C21" w:rsidP="00CE0E46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sectPr w:rsidR="00BC1C21" w:rsidRPr="00B02BF4" w:rsidSect="00CE0E4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3FA9" w14:textId="77777777" w:rsidR="00065822" w:rsidRDefault="00065822" w:rsidP="0088755E">
      <w:r>
        <w:separator/>
      </w:r>
    </w:p>
  </w:endnote>
  <w:endnote w:type="continuationSeparator" w:id="0">
    <w:p w14:paraId="447A6022" w14:textId="77777777" w:rsidR="00065822" w:rsidRDefault="00065822" w:rsidP="0088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0526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D851A9" w14:textId="708C20D7" w:rsidR="0088755E" w:rsidRDefault="0088755E">
            <w:pPr>
              <w:pStyle w:val="Stopka"/>
              <w:jc w:val="center"/>
            </w:pPr>
            <w:r w:rsidRPr="0088755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F3B71AD" w14:textId="77777777" w:rsidR="0088755E" w:rsidRDefault="0088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D9DB" w14:textId="77777777" w:rsidR="00065822" w:rsidRDefault="00065822" w:rsidP="0088755E">
      <w:r>
        <w:separator/>
      </w:r>
    </w:p>
  </w:footnote>
  <w:footnote w:type="continuationSeparator" w:id="0">
    <w:p w14:paraId="0CE30DBE" w14:textId="77777777" w:rsidR="00065822" w:rsidRDefault="00065822" w:rsidP="0088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00716">
    <w:abstractNumId w:val="18"/>
  </w:num>
  <w:num w:numId="2" w16cid:durableId="371156991">
    <w:abstractNumId w:val="28"/>
  </w:num>
  <w:num w:numId="3" w16cid:durableId="306054516">
    <w:abstractNumId w:val="15"/>
  </w:num>
  <w:num w:numId="4" w16cid:durableId="306860088">
    <w:abstractNumId w:val="0"/>
  </w:num>
  <w:num w:numId="5" w16cid:durableId="1284851450">
    <w:abstractNumId w:val="17"/>
  </w:num>
  <w:num w:numId="6" w16cid:durableId="809322968">
    <w:abstractNumId w:val="13"/>
  </w:num>
  <w:num w:numId="7" w16cid:durableId="1147623739">
    <w:abstractNumId w:val="10"/>
  </w:num>
  <w:num w:numId="8" w16cid:durableId="2112043319">
    <w:abstractNumId w:val="16"/>
  </w:num>
  <w:num w:numId="9" w16cid:durableId="665860454">
    <w:abstractNumId w:val="12"/>
  </w:num>
  <w:num w:numId="10" w16cid:durableId="974527618">
    <w:abstractNumId w:val="4"/>
  </w:num>
  <w:num w:numId="11" w16cid:durableId="1453785895">
    <w:abstractNumId w:val="20"/>
  </w:num>
  <w:num w:numId="12" w16cid:durableId="1342585738">
    <w:abstractNumId w:val="9"/>
  </w:num>
  <w:num w:numId="13" w16cid:durableId="2024278862">
    <w:abstractNumId w:val="24"/>
  </w:num>
  <w:num w:numId="14" w16cid:durableId="37626468">
    <w:abstractNumId w:val="32"/>
  </w:num>
  <w:num w:numId="15" w16cid:durableId="1104954302">
    <w:abstractNumId w:val="3"/>
  </w:num>
  <w:num w:numId="16" w16cid:durableId="1650280158">
    <w:abstractNumId w:val="14"/>
  </w:num>
  <w:num w:numId="17" w16cid:durableId="84109744">
    <w:abstractNumId w:val="30"/>
  </w:num>
  <w:num w:numId="18" w16cid:durableId="322927129">
    <w:abstractNumId w:val="22"/>
  </w:num>
  <w:num w:numId="19" w16cid:durableId="488329105">
    <w:abstractNumId w:val="7"/>
  </w:num>
  <w:num w:numId="20" w16cid:durableId="488518035">
    <w:abstractNumId w:val="23"/>
  </w:num>
  <w:num w:numId="21" w16cid:durableId="848562904">
    <w:abstractNumId w:val="19"/>
  </w:num>
  <w:num w:numId="22" w16cid:durableId="1035886131">
    <w:abstractNumId w:val="1"/>
  </w:num>
  <w:num w:numId="23" w16cid:durableId="728843463">
    <w:abstractNumId w:val="27"/>
  </w:num>
  <w:num w:numId="24" w16cid:durableId="524247340">
    <w:abstractNumId w:val="26"/>
  </w:num>
  <w:num w:numId="25" w16cid:durableId="1060207603">
    <w:abstractNumId w:val="2"/>
  </w:num>
  <w:num w:numId="26" w16cid:durableId="385296507">
    <w:abstractNumId w:val="5"/>
  </w:num>
  <w:num w:numId="27" w16cid:durableId="1040321647">
    <w:abstractNumId w:val="31"/>
  </w:num>
  <w:num w:numId="28" w16cid:durableId="331614522">
    <w:abstractNumId w:val="6"/>
  </w:num>
  <w:num w:numId="29" w16cid:durableId="1039429677">
    <w:abstractNumId w:val="8"/>
  </w:num>
  <w:num w:numId="30" w16cid:durableId="357971553">
    <w:abstractNumId w:val="25"/>
  </w:num>
  <w:num w:numId="31" w16cid:durableId="1196847347">
    <w:abstractNumId w:val="29"/>
  </w:num>
  <w:num w:numId="32" w16cid:durableId="96098459">
    <w:abstractNumId w:val="11"/>
  </w:num>
  <w:num w:numId="33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339BD"/>
    <w:rsid w:val="00040A54"/>
    <w:rsid w:val="0004179C"/>
    <w:rsid w:val="000453B7"/>
    <w:rsid w:val="00046FFB"/>
    <w:rsid w:val="00053313"/>
    <w:rsid w:val="000546AC"/>
    <w:rsid w:val="0005525E"/>
    <w:rsid w:val="000578AE"/>
    <w:rsid w:val="00065822"/>
    <w:rsid w:val="000716DC"/>
    <w:rsid w:val="000824E1"/>
    <w:rsid w:val="00085033"/>
    <w:rsid w:val="000902F0"/>
    <w:rsid w:val="000936BD"/>
    <w:rsid w:val="00093735"/>
    <w:rsid w:val="000A19B4"/>
    <w:rsid w:val="000A4DD3"/>
    <w:rsid w:val="000A63B9"/>
    <w:rsid w:val="000B5859"/>
    <w:rsid w:val="000D102B"/>
    <w:rsid w:val="000D1CA1"/>
    <w:rsid w:val="000D272B"/>
    <w:rsid w:val="000D391F"/>
    <w:rsid w:val="0010127A"/>
    <w:rsid w:val="0011302F"/>
    <w:rsid w:val="00120E4A"/>
    <w:rsid w:val="00131323"/>
    <w:rsid w:val="00135F74"/>
    <w:rsid w:val="00143631"/>
    <w:rsid w:val="00144D29"/>
    <w:rsid w:val="00160613"/>
    <w:rsid w:val="00162A4C"/>
    <w:rsid w:val="001630B1"/>
    <w:rsid w:val="00163639"/>
    <w:rsid w:val="00163A71"/>
    <w:rsid w:val="00163D24"/>
    <w:rsid w:val="00172416"/>
    <w:rsid w:val="00175EB1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4EE8"/>
    <w:rsid w:val="001D768B"/>
    <w:rsid w:val="001D7B84"/>
    <w:rsid w:val="001E3F59"/>
    <w:rsid w:val="001E598F"/>
    <w:rsid w:val="001F2A93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31BA"/>
    <w:rsid w:val="00226CAE"/>
    <w:rsid w:val="00236225"/>
    <w:rsid w:val="00250378"/>
    <w:rsid w:val="002505FA"/>
    <w:rsid w:val="00252993"/>
    <w:rsid w:val="00254B40"/>
    <w:rsid w:val="0025518A"/>
    <w:rsid w:val="002602FD"/>
    <w:rsid w:val="00262596"/>
    <w:rsid w:val="00263255"/>
    <w:rsid w:val="00263367"/>
    <w:rsid w:val="0026739F"/>
    <w:rsid w:val="00271F45"/>
    <w:rsid w:val="00273F46"/>
    <w:rsid w:val="002755DC"/>
    <w:rsid w:val="00275EC7"/>
    <w:rsid w:val="0027797E"/>
    <w:rsid w:val="00287ACB"/>
    <w:rsid w:val="00292F26"/>
    <w:rsid w:val="002930F1"/>
    <w:rsid w:val="002A1344"/>
    <w:rsid w:val="002B1D69"/>
    <w:rsid w:val="002B3D3B"/>
    <w:rsid w:val="002C1840"/>
    <w:rsid w:val="002C7BE5"/>
    <w:rsid w:val="002D1931"/>
    <w:rsid w:val="002D45B7"/>
    <w:rsid w:val="002E14E5"/>
    <w:rsid w:val="002E449F"/>
    <w:rsid w:val="002E4DC5"/>
    <w:rsid w:val="002E6D61"/>
    <w:rsid w:val="002F13F9"/>
    <w:rsid w:val="00305D0A"/>
    <w:rsid w:val="003100BF"/>
    <w:rsid w:val="003113B2"/>
    <w:rsid w:val="00312FE1"/>
    <w:rsid w:val="00315B24"/>
    <w:rsid w:val="00317A86"/>
    <w:rsid w:val="00320D6F"/>
    <w:rsid w:val="00321157"/>
    <w:rsid w:val="00327F42"/>
    <w:rsid w:val="00332E7A"/>
    <w:rsid w:val="00333160"/>
    <w:rsid w:val="0033584A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8364B"/>
    <w:rsid w:val="00383D5A"/>
    <w:rsid w:val="00394E68"/>
    <w:rsid w:val="00395459"/>
    <w:rsid w:val="003A2965"/>
    <w:rsid w:val="003B58E4"/>
    <w:rsid w:val="003C0DFA"/>
    <w:rsid w:val="003C78B9"/>
    <w:rsid w:val="003C7C36"/>
    <w:rsid w:val="003D56C7"/>
    <w:rsid w:val="003E4223"/>
    <w:rsid w:val="003E48AF"/>
    <w:rsid w:val="003E5925"/>
    <w:rsid w:val="003F1DC7"/>
    <w:rsid w:val="00407A17"/>
    <w:rsid w:val="00413D4D"/>
    <w:rsid w:val="00416484"/>
    <w:rsid w:val="00417995"/>
    <w:rsid w:val="00417EF8"/>
    <w:rsid w:val="004228A8"/>
    <w:rsid w:val="00422BC0"/>
    <w:rsid w:val="00424A45"/>
    <w:rsid w:val="0042695B"/>
    <w:rsid w:val="004357CF"/>
    <w:rsid w:val="0043773A"/>
    <w:rsid w:val="00444C93"/>
    <w:rsid w:val="00450033"/>
    <w:rsid w:val="00454A1F"/>
    <w:rsid w:val="00454F12"/>
    <w:rsid w:val="004664F5"/>
    <w:rsid w:val="00467511"/>
    <w:rsid w:val="004707CE"/>
    <w:rsid w:val="00470A74"/>
    <w:rsid w:val="00472704"/>
    <w:rsid w:val="00472FE1"/>
    <w:rsid w:val="0047596D"/>
    <w:rsid w:val="00481048"/>
    <w:rsid w:val="0048272F"/>
    <w:rsid w:val="004841AE"/>
    <w:rsid w:val="0048648B"/>
    <w:rsid w:val="00491DC8"/>
    <w:rsid w:val="004A079F"/>
    <w:rsid w:val="004A5746"/>
    <w:rsid w:val="004A6A6D"/>
    <w:rsid w:val="004C2041"/>
    <w:rsid w:val="004C70EF"/>
    <w:rsid w:val="004D1394"/>
    <w:rsid w:val="004D3376"/>
    <w:rsid w:val="004D73E3"/>
    <w:rsid w:val="004E4B58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6240"/>
    <w:rsid w:val="00566ABE"/>
    <w:rsid w:val="005767A4"/>
    <w:rsid w:val="00591B17"/>
    <w:rsid w:val="005B03E9"/>
    <w:rsid w:val="005B114C"/>
    <w:rsid w:val="005B641C"/>
    <w:rsid w:val="005C0655"/>
    <w:rsid w:val="005C3379"/>
    <w:rsid w:val="005C42D1"/>
    <w:rsid w:val="005D64D3"/>
    <w:rsid w:val="005E49C0"/>
    <w:rsid w:val="005E6A21"/>
    <w:rsid w:val="005E73B0"/>
    <w:rsid w:val="005F719B"/>
    <w:rsid w:val="00607C28"/>
    <w:rsid w:val="00612265"/>
    <w:rsid w:val="0062001A"/>
    <w:rsid w:val="0062174D"/>
    <w:rsid w:val="00624B88"/>
    <w:rsid w:val="006251D1"/>
    <w:rsid w:val="00634BE6"/>
    <w:rsid w:val="00640883"/>
    <w:rsid w:val="006424E9"/>
    <w:rsid w:val="00646026"/>
    <w:rsid w:val="00650E3C"/>
    <w:rsid w:val="006526F9"/>
    <w:rsid w:val="00672385"/>
    <w:rsid w:val="00672E16"/>
    <w:rsid w:val="00674CA6"/>
    <w:rsid w:val="00691726"/>
    <w:rsid w:val="00696D88"/>
    <w:rsid w:val="006B22D8"/>
    <w:rsid w:val="006C1B8C"/>
    <w:rsid w:val="006C3783"/>
    <w:rsid w:val="006C636A"/>
    <w:rsid w:val="006C7621"/>
    <w:rsid w:val="006C7A79"/>
    <w:rsid w:val="006C7CFF"/>
    <w:rsid w:val="006C7FC2"/>
    <w:rsid w:val="006D080F"/>
    <w:rsid w:val="006D2989"/>
    <w:rsid w:val="006D701F"/>
    <w:rsid w:val="006E13FD"/>
    <w:rsid w:val="006E75C4"/>
    <w:rsid w:val="006F06D5"/>
    <w:rsid w:val="007013A0"/>
    <w:rsid w:val="007024E6"/>
    <w:rsid w:val="0070260B"/>
    <w:rsid w:val="007050F6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1908"/>
    <w:rsid w:val="007457B7"/>
    <w:rsid w:val="00747D9C"/>
    <w:rsid w:val="00750E98"/>
    <w:rsid w:val="0075478B"/>
    <w:rsid w:val="00754DFC"/>
    <w:rsid w:val="0075535E"/>
    <w:rsid w:val="00766763"/>
    <w:rsid w:val="0077002F"/>
    <w:rsid w:val="00775628"/>
    <w:rsid w:val="00776783"/>
    <w:rsid w:val="00780126"/>
    <w:rsid w:val="007827D1"/>
    <w:rsid w:val="007A1EA6"/>
    <w:rsid w:val="007A1F4A"/>
    <w:rsid w:val="007A3FAB"/>
    <w:rsid w:val="007A6B0C"/>
    <w:rsid w:val="007B252C"/>
    <w:rsid w:val="007C1541"/>
    <w:rsid w:val="007C6EA2"/>
    <w:rsid w:val="007D49EB"/>
    <w:rsid w:val="007E216A"/>
    <w:rsid w:val="007E3CA6"/>
    <w:rsid w:val="007F1759"/>
    <w:rsid w:val="007F2E9B"/>
    <w:rsid w:val="0080160E"/>
    <w:rsid w:val="00802B5A"/>
    <w:rsid w:val="00803123"/>
    <w:rsid w:val="00805D4F"/>
    <w:rsid w:val="0081098B"/>
    <w:rsid w:val="00816F76"/>
    <w:rsid w:val="00822E21"/>
    <w:rsid w:val="00824FD8"/>
    <w:rsid w:val="00827A50"/>
    <w:rsid w:val="008376CC"/>
    <w:rsid w:val="00841B52"/>
    <w:rsid w:val="00843F6F"/>
    <w:rsid w:val="00863326"/>
    <w:rsid w:val="00865C41"/>
    <w:rsid w:val="00870B3B"/>
    <w:rsid w:val="008712A5"/>
    <w:rsid w:val="00872B45"/>
    <w:rsid w:val="008743CC"/>
    <w:rsid w:val="008756E7"/>
    <w:rsid w:val="00877E4E"/>
    <w:rsid w:val="00882AD4"/>
    <w:rsid w:val="0088405F"/>
    <w:rsid w:val="00884CB1"/>
    <w:rsid w:val="0088755E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6AEF"/>
    <w:rsid w:val="008D5D46"/>
    <w:rsid w:val="008F2D3D"/>
    <w:rsid w:val="008F3BBE"/>
    <w:rsid w:val="0090368B"/>
    <w:rsid w:val="009038A9"/>
    <w:rsid w:val="0090499D"/>
    <w:rsid w:val="0090551C"/>
    <w:rsid w:val="00911B6C"/>
    <w:rsid w:val="00913456"/>
    <w:rsid w:val="009161DC"/>
    <w:rsid w:val="009170ED"/>
    <w:rsid w:val="0093147C"/>
    <w:rsid w:val="00932557"/>
    <w:rsid w:val="00935220"/>
    <w:rsid w:val="009367F7"/>
    <w:rsid w:val="00937F0C"/>
    <w:rsid w:val="009614D8"/>
    <w:rsid w:val="009627FB"/>
    <w:rsid w:val="00971EB9"/>
    <w:rsid w:val="009723DA"/>
    <w:rsid w:val="00973387"/>
    <w:rsid w:val="009834B7"/>
    <w:rsid w:val="00984D8E"/>
    <w:rsid w:val="009A0921"/>
    <w:rsid w:val="009A5EA6"/>
    <w:rsid w:val="009B3FE2"/>
    <w:rsid w:val="009B692C"/>
    <w:rsid w:val="009C6FAA"/>
    <w:rsid w:val="009D29E3"/>
    <w:rsid w:val="009E1343"/>
    <w:rsid w:val="009E152D"/>
    <w:rsid w:val="009E23E8"/>
    <w:rsid w:val="009E3257"/>
    <w:rsid w:val="009E5E8A"/>
    <w:rsid w:val="009E6D8B"/>
    <w:rsid w:val="009E78F6"/>
    <w:rsid w:val="009E7C2B"/>
    <w:rsid w:val="009F0292"/>
    <w:rsid w:val="00A018A4"/>
    <w:rsid w:val="00A01E86"/>
    <w:rsid w:val="00A0462F"/>
    <w:rsid w:val="00A0782B"/>
    <w:rsid w:val="00A07E5B"/>
    <w:rsid w:val="00A12CC9"/>
    <w:rsid w:val="00A13D1D"/>
    <w:rsid w:val="00A14159"/>
    <w:rsid w:val="00A14DA5"/>
    <w:rsid w:val="00A26658"/>
    <w:rsid w:val="00A408E0"/>
    <w:rsid w:val="00A42F51"/>
    <w:rsid w:val="00A459AF"/>
    <w:rsid w:val="00A45CE9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49E9"/>
    <w:rsid w:val="00A874CA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D74EF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2BF4"/>
    <w:rsid w:val="00B03270"/>
    <w:rsid w:val="00B0392B"/>
    <w:rsid w:val="00B11142"/>
    <w:rsid w:val="00B13B41"/>
    <w:rsid w:val="00B15604"/>
    <w:rsid w:val="00B24E34"/>
    <w:rsid w:val="00B36100"/>
    <w:rsid w:val="00B42E46"/>
    <w:rsid w:val="00B462CC"/>
    <w:rsid w:val="00B53C4E"/>
    <w:rsid w:val="00B55917"/>
    <w:rsid w:val="00B6369F"/>
    <w:rsid w:val="00B63F53"/>
    <w:rsid w:val="00B64223"/>
    <w:rsid w:val="00B70664"/>
    <w:rsid w:val="00B70C42"/>
    <w:rsid w:val="00B741F3"/>
    <w:rsid w:val="00B77024"/>
    <w:rsid w:val="00B86EFF"/>
    <w:rsid w:val="00B87DDB"/>
    <w:rsid w:val="00B92BF4"/>
    <w:rsid w:val="00BA28E8"/>
    <w:rsid w:val="00BA49C7"/>
    <w:rsid w:val="00BA704C"/>
    <w:rsid w:val="00BB165C"/>
    <w:rsid w:val="00BB49EA"/>
    <w:rsid w:val="00BB66F6"/>
    <w:rsid w:val="00BC0805"/>
    <w:rsid w:val="00BC1C21"/>
    <w:rsid w:val="00BC3F7F"/>
    <w:rsid w:val="00BC5BBF"/>
    <w:rsid w:val="00BC7856"/>
    <w:rsid w:val="00BC7E07"/>
    <w:rsid w:val="00BD0EE0"/>
    <w:rsid w:val="00BD1E6C"/>
    <w:rsid w:val="00BD4674"/>
    <w:rsid w:val="00BD4DC1"/>
    <w:rsid w:val="00BE7461"/>
    <w:rsid w:val="00BF6308"/>
    <w:rsid w:val="00C01BF7"/>
    <w:rsid w:val="00C023C6"/>
    <w:rsid w:val="00C02E02"/>
    <w:rsid w:val="00C064DC"/>
    <w:rsid w:val="00C065DC"/>
    <w:rsid w:val="00C066EE"/>
    <w:rsid w:val="00C07030"/>
    <w:rsid w:val="00C078EC"/>
    <w:rsid w:val="00C1313B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56CF3"/>
    <w:rsid w:val="00C639FE"/>
    <w:rsid w:val="00C65682"/>
    <w:rsid w:val="00C774D6"/>
    <w:rsid w:val="00C82581"/>
    <w:rsid w:val="00C92E4F"/>
    <w:rsid w:val="00C946CC"/>
    <w:rsid w:val="00C9694B"/>
    <w:rsid w:val="00C971F2"/>
    <w:rsid w:val="00CA081F"/>
    <w:rsid w:val="00CA41B9"/>
    <w:rsid w:val="00CC6372"/>
    <w:rsid w:val="00CD2203"/>
    <w:rsid w:val="00CD395D"/>
    <w:rsid w:val="00CD3BCA"/>
    <w:rsid w:val="00CD5865"/>
    <w:rsid w:val="00CE0E46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602D"/>
    <w:rsid w:val="00D87DD5"/>
    <w:rsid w:val="00D9040F"/>
    <w:rsid w:val="00D932B9"/>
    <w:rsid w:val="00DA03BB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7010B"/>
    <w:rsid w:val="00E746CC"/>
    <w:rsid w:val="00E84190"/>
    <w:rsid w:val="00E84382"/>
    <w:rsid w:val="00E8548C"/>
    <w:rsid w:val="00E855E8"/>
    <w:rsid w:val="00E958D8"/>
    <w:rsid w:val="00EA343D"/>
    <w:rsid w:val="00EA5C5F"/>
    <w:rsid w:val="00EA71C0"/>
    <w:rsid w:val="00EB1A58"/>
    <w:rsid w:val="00EB7ACC"/>
    <w:rsid w:val="00EC1100"/>
    <w:rsid w:val="00EC3744"/>
    <w:rsid w:val="00EC600D"/>
    <w:rsid w:val="00ED2B25"/>
    <w:rsid w:val="00EE74BC"/>
    <w:rsid w:val="00EF5D98"/>
    <w:rsid w:val="00F004D8"/>
    <w:rsid w:val="00F02AA0"/>
    <w:rsid w:val="00F0730F"/>
    <w:rsid w:val="00F137B4"/>
    <w:rsid w:val="00F24E31"/>
    <w:rsid w:val="00F2632B"/>
    <w:rsid w:val="00F267A4"/>
    <w:rsid w:val="00F26820"/>
    <w:rsid w:val="00F26ED8"/>
    <w:rsid w:val="00F31E0B"/>
    <w:rsid w:val="00F33F29"/>
    <w:rsid w:val="00F341A0"/>
    <w:rsid w:val="00F41998"/>
    <w:rsid w:val="00F42DCF"/>
    <w:rsid w:val="00F4699F"/>
    <w:rsid w:val="00F547C3"/>
    <w:rsid w:val="00F56490"/>
    <w:rsid w:val="00F5774F"/>
    <w:rsid w:val="00F619BC"/>
    <w:rsid w:val="00F638D8"/>
    <w:rsid w:val="00F75EB5"/>
    <w:rsid w:val="00F77BB9"/>
    <w:rsid w:val="00F77EFA"/>
    <w:rsid w:val="00F824B3"/>
    <w:rsid w:val="00F912AA"/>
    <w:rsid w:val="00F9218F"/>
    <w:rsid w:val="00F92CB5"/>
    <w:rsid w:val="00F9517E"/>
    <w:rsid w:val="00FA02BD"/>
    <w:rsid w:val="00FA2AC6"/>
    <w:rsid w:val="00FB1096"/>
    <w:rsid w:val="00FB3660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48CF"/>
  <w15:docId w15:val="{7BC32465-B86A-4F2A-BF62-802440B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87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5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2F80-B49A-44DE-B061-3FEB249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4321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62</cp:revision>
  <cp:lastPrinted>2025-05-08T06:31:00Z</cp:lastPrinted>
  <dcterms:created xsi:type="dcterms:W3CDTF">2019-01-04T09:15:00Z</dcterms:created>
  <dcterms:modified xsi:type="dcterms:W3CDTF">2025-05-08T06:32:00Z</dcterms:modified>
</cp:coreProperties>
</file>